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00A4AC" w14:textId="021E6B56" w:rsidR="007A2D92" w:rsidRPr="007121D3" w:rsidRDefault="007A2D92" w:rsidP="007A2D92">
      <w:pPr>
        <w:jc w:val="center"/>
        <w:rPr>
          <w:rFonts w:ascii="Arial" w:hAnsi="Arial" w:cs="Arial"/>
          <w:b/>
          <w:bCs/>
          <w:sz w:val="22"/>
          <w:szCs w:val="22"/>
          <w:lang w:val="es-ES"/>
        </w:rPr>
      </w:pPr>
      <w:r w:rsidRPr="007121D3">
        <w:rPr>
          <w:rFonts w:ascii="Arial" w:hAnsi="Arial" w:cs="Arial"/>
          <w:b/>
          <w:bCs/>
          <w:sz w:val="22"/>
          <w:szCs w:val="22"/>
          <w:lang w:val="es-ES"/>
        </w:rPr>
        <w:t xml:space="preserve">DOCUMENTO INFORMATIVO SOBRE EL PROCEDIMIENTO PARA LA CELEBRACIÓN DE LA JUNTA </w:t>
      </w:r>
      <w:r w:rsidR="00EF358A" w:rsidRPr="007121D3">
        <w:rPr>
          <w:rFonts w:ascii="Arial" w:hAnsi="Arial" w:cs="Arial"/>
          <w:b/>
          <w:bCs/>
          <w:sz w:val="22"/>
          <w:szCs w:val="22"/>
          <w:lang w:val="es-ES"/>
        </w:rPr>
        <w:t>OBLIGATORIA ANUAL</w:t>
      </w:r>
      <w:r w:rsidRPr="007121D3">
        <w:rPr>
          <w:rFonts w:ascii="Arial" w:hAnsi="Arial" w:cs="Arial"/>
          <w:b/>
          <w:bCs/>
          <w:sz w:val="22"/>
          <w:szCs w:val="22"/>
          <w:lang w:val="es-ES"/>
        </w:rPr>
        <w:t xml:space="preserve"> DE ACCIONISTAS NO PRESENCIAL DE AZZARO TRADING S.A.</w:t>
      </w:r>
    </w:p>
    <w:p w14:paraId="29BA414A" w14:textId="77777777" w:rsidR="007A2D92" w:rsidRPr="007121D3" w:rsidRDefault="007A2D92" w:rsidP="007A2D92">
      <w:pPr>
        <w:jc w:val="center"/>
        <w:rPr>
          <w:rFonts w:ascii="Arial" w:hAnsi="Arial" w:cs="Arial"/>
          <w:b/>
          <w:bCs/>
          <w:sz w:val="22"/>
          <w:szCs w:val="22"/>
          <w:lang w:val="es-ES"/>
        </w:rPr>
      </w:pPr>
    </w:p>
    <w:p w14:paraId="402B7820" w14:textId="77777777" w:rsidR="007A2D92" w:rsidRPr="007121D3" w:rsidRDefault="007A2D92" w:rsidP="007A2D92">
      <w:pPr>
        <w:jc w:val="center"/>
        <w:rPr>
          <w:rFonts w:ascii="Arial" w:hAnsi="Arial" w:cs="Arial"/>
          <w:b/>
          <w:bCs/>
          <w:sz w:val="22"/>
          <w:szCs w:val="22"/>
          <w:lang w:val="es-ES"/>
        </w:rPr>
      </w:pPr>
    </w:p>
    <w:p w14:paraId="5EAC4C4C" w14:textId="71184F72" w:rsidR="007A2D92" w:rsidRPr="007121D3" w:rsidRDefault="007A2D92" w:rsidP="007A2D92">
      <w:pPr>
        <w:jc w:val="both"/>
        <w:rPr>
          <w:rFonts w:ascii="Arial" w:hAnsi="Arial" w:cs="Arial"/>
          <w:sz w:val="22"/>
          <w:szCs w:val="22"/>
          <w:lang w:val="es-ES"/>
        </w:rPr>
      </w:pPr>
      <w:r w:rsidRPr="007121D3">
        <w:rPr>
          <w:rFonts w:ascii="Arial" w:hAnsi="Arial" w:cs="Arial"/>
          <w:sz w:val="22"/>
          <w:szCs w:val="22"/>
          <w:lang w:val="es-ES"/>
        </w:rPr>
        <w:t>Mediante el presente documento, se pone a disposición de los accionistas de Azzaro</w:t>
      </w:r>
      <w:r w:rsidR="00FC5027">
        <w:rPr>
          <w:rFonts w:ascii="Arial" w:hAnsi="Arial" w:cs="Arial"/>
          <w:sz w:val="22"/>
          <w:szCs w:val="22"/>
          <w:lang w:val="es-ES"/>
        </w:rPr>
        <w:t xml:space="preserve"> </w:t>
      </w:r>
      <w:r w:rsidRPr="007121D3">
        <w:rPr>
          <w:rFonts w:ascii="Arial" w:hAnsi="Arial" w:cs="Arial"/>
          <w:sz w:val="22"/>
          <w:szCs w:val="22"/>
          <w:lang w:val="es-ES"/>
        </w:rPr>
        <w:t>Trading S.A. (la “</w:t>
      </w:r>
      <w:r w:rsidRPr="007121D3">
        <w:rPr>
          <w:rFonts w:ascii="Arial" w:hAnsi="Arial" w:cs="Arial"/>
          <w:sz w:val="22"/>
          <w:szCs w:val="22"/>
          <w:u w:val="single"/>
          <w:lang w:val="es-ES"/>
        </w:rPr>
        <w:t>Sociedad</w:t>
      </w:r>
      <w:r w:rsidRPr="007121D3">
        <w:rPr>
          <w:rFonts w:ascii="Arial" w:hAnsi="Arial" w:cs="Arial"/>
          <w:sz w:val="22"/>
          <w:szCs w:val="22"/>
          <w:lang w:val="es-ES"/>
        </w:rPr>
        <w:t xml:space="preserve">”) el procedimiento aprobado por </w:t>
      </w:r>
      <w:r w:rsidR="004254FC">
        <w:rPr>
          <w:rFonts w:ascii="Arial" w:hAnsi="Arial" w:cs="Arial"/>
          <w:sz w:val="22"/>
          <w:szCs w:val="22"/>
          <w:lang w:val="es-ES"/>
        </w:rPr>
        <w:t>la Sociedad</w:t>
      </w:r>
      <w:r w:rsidRPr="007121D3">
        <w:rPr>
          <w:rFonts w:ascii="Arial" w:hAnsi="Arial" w:cs="Arial"/>
          <w:sz w:val="22"/>
          <w:szCs w:val="22"/>
          <w:lang w:val="es-ES"/>
        </w:rPr>
        <w:t xml:space="preserve"> para la realización de la Junta </w:t>
      </w:r>
      <w:r w:rsidR="00EF358A" w:rsidRPr="007121D3">
        <w:rPr>
          <w:rFonts w:ascii="Arial" w:hAnsi="Arial" w:cs="Arial"/>
          <w:sz w:val="22"/>
          <w:szCs w:val="22"/>
          <w:lang w:val="es-ES"/>
        </w:rPr>
        <w:t>Obligatoria Anual</w:t>
      </w:r>
      <w:r w:rsidRPr="007121D3">
        <w:rPr>
          <w:rFonts w:ascii="Arial" w:hAnsi="Arial" w:cs="Arial"/>
          <w:sz w:val="22"/>
          <w:szCs w:val="22"/>
          <w:lang w:val="es-ES"/>
        </w:rPr>
        <w:t xml:space="preserve"> de Accionistas No Presencial de la Sociedad (la “</w:t>
      </w:r>
      <w:r w:rsidRPr="007121D3">
        <w:rPr>
          <w:rFonts w:ascii="Arial" w:hAnsi="Arial" w:cs="Arial"/>
          <w:sz w:val="22"/>
          <w:szCs w:val="22"/>
          <w:u w:val="single"/>
          <w:lang w:val="es-ES"/>
        </w:rPr>
        <w:t>Junta</w:t>
      </w:r>
      <w:r w:rsidRPr="007121D3">
        <w:rPr>
          <w:rFonts w:ascii="Arial" w:hAnsi="Arial" w:cs="Arial"/>
          <w:sz w:val="22"/>
          <w:szCs w:val="22"/>
          <w:lang w:val="es-ES"/>
        </w:rPr>
        <w:t xml:space="preserve">”) que se llevará a cabo, en primera convocatoria, el día </w:t>
      </w:r>
      <w:r w:rsidR="00B55621">
        <w:rPr>
          <w:rFonts w:ascii="Arial" w:hAnsi="Arial" w:cs="Arial"/>
          <w:sz w:val="22"/>
          <w:szCs w:val="22"/>
          <w:lang w:val="es-ES"/>
        </w:rPr>
        <w:t>1</w:t>
      </w:r>
      <w:r w:rsidR="000D4A0F" w:rsidRPr="007121D3">
        <w:rPr>
          <w:rFonts w:ascii="Arial" w:hAnsi="Arial" w:cs="Arial"/>
          <w:sz w:val="22"/>
          <w:szCs w:val="22"/>
          <w:lang w:val="es-ES"/>
        </w:rPr>
        <w:t xml:space="preserve"> </w:t>
      </w:r>
      <w:r w:rsidRPr="007121D3">
        <w:rPr>
          <w:rFonts w:ascii="Arial" w:hAnsi="Arial" w:cs="Arial"/>
          <w:sz w:val="22"/>
          <w:szCs w:val="22"/>
          <w:lang w:val="es-ES"/>
        </w:rPr>
        <w:t xml:space="preserve">de </w:t>
      </w:r>
      <w:r w:rsidR="00B55621">
        <w:rPr>
          <w:rFonts w:ascii="Arial" w:hAnsi="Arial" w:cs="Arial"/>
          <w:sz w:val="22"/>
          <w:szCs w:val="22"/>
          <w:lang w:val="es-ES"/>
        </w:rPr>
        <w:t>abril</w:t>
      </w:r>
      <w:r w:rsidRPr="007121D3">
        <w:rPr>
          <w:rFonts w:ascii="Arial" w:hAnsi="Arial" w:cs="Arial"/>
          <w:sz w:val="22"/>
          <w:szCs w:val="22"/>
          <w:lang w:val="es-ES"/>
        </w:rPr>
        <w:t xml:space="preserve"> de 202</w:t>
      </w:r>
      <w:r w:rsidR="00146CF3">
        <w:rPr>
          <w:rFonts w:ascii="Arial" w:hAnsi="Arial" w:cs="Arial"/>
          <w:sz w:val="22"/>
          <w:szCs w:val="22"/>
          <w:lang w:val="es-ES"/>
        </w:rPr>
        <w:t>4</w:t>
      </w:r>
      <w:r w:rsidRPr="007121D3">
        <w:rPr>
          <w:rFonts w:ascii="Arial" w:hAnsi="Arial" w:cs="Arial"/>
          <w:sz w:val="22"/>
          <w:szCs w:val="22"/>
          <w:lang w:val="es-ES"/>
        </w:rPr>
        <w:t xml:space="preserve"> a las 1</w:t>
      </w:r>
      <w:r w:rsidR="00146CF3">
        <w:rPr>
          <w:rFonts w:ascii="Arial" w:hAnsi="Arial" w:cs="Arial"/>
          <w:sz w:val="22"/>
          <w:szCs w:val="22"/>
          <w:lang w:val="es-ES"/>
        </w:rPr>
        <w:t>1</w:t>
      </w:r>
      <w:r w:rsidRPr="007121D3">
        <w:rPr>
          <w:rFonts w:ascii="Arial" w:hAnsi="Arial" w:cs="Arial"/>
          <w:sz w:val="22"/>
          <w:szCs w:val="22"/>
          <w:lang w:val="es-ES"/>
        </w:rPr>
        <w:t xml:space="preserve">:00 horas, y en segunda convocatoria, el día </w:t>
      </w:r>
      <w:r w:rsidR="00146CF3">
        <w:rPr>
          <w:rFonts w:ascii="Arial" w:hAnsi="Arial" w:cs="Arial"/>
          <w:sz w:val="22"/>
          <w:szCs w:val="22"/>
          <w:lang w:val="es-ES"/>
        </w:rPr>
        <w:t>8</w:t>
      </w:r>
      <w:r w:rsidRPr="007121D3">
        <w:rPr>
          <w:rFonts w:ascii="Arial" w:hAnsi="Arial" w:cs="Arial"/>
          <w:sz w:val="22"/>
          <w:szCs w:val="22"/>
          <w:lang w:val="es-ES"/>
        </w:rPr>
        <w:t xml:space="preserve"> de </w:t>
      </w:r>
      <w:r w:rsidR="00B55621">
        <w:rPr>
          <w:rFonts w:ascii="Arial" w:hAnsi="Arial" w:cs="Arial"/>
          <w:sz w:val="22"/>
          <w:szCs w:val="22"/>
          <w:lang w:val="es-ES"/>
        </w:rPr>
        <w:t>abril</w:t>
      </w:r>
      <w:r w:rsidRPr="007121D3">
        <w:rPr>
          <w:rFonts w:ascii="Arial" w:hAnsi="Arial" w:cs="Arial"/>
          <w:sz w:val="22"/>
          <w:szCs w:val="22"/>
          <w:lang w:val="es-ES"/>
        </w:rPr>
        <w:t xml:space="preserve"> de 202</w:t>
      </w:r>
      <w:r w:rsidR="00146CF3">
        <w:rPr>
          <w:rFonts w:ascii="Arial" w:hAnsi="Arial" w:cs="Arial"/>
          <w:sz w:val="22"/>
          <w:szCs w:val="22"/>
          <w:lang w:val="es-ES"/>
        </w:rPr>
        <w:t>4</w:t>
      </w:r>
      <w:r w:rsidRPr="007121D3">
        <w:rPr>
          <w:rFonts w:ascii="Arial" w:hAnsi="Arial" w:cs="Arial"/>
          <w:sz w:val="22"/>
          <w:szCs w:val="22"/>
          <w:lang w:val="es-ES"/>
        </w:rPr>
        <w:t>, a las 1</w:t>
      </w:r>
      <w:r w:rsidR="00146CF3">
        <w:rPr>
          <w:rFonts w:ascii="Arial" w:hAnsi="Arial" w:cs="Arial"/>
          <w:sz w:val="22"/>
          <w:szCs w:val="22"/>
          <w:lang w:val="es-ES"/>
        </w:rPr>
        <w:t>1</w:t>
      </w:r>
      <w:r w:rsidRPr="007121D3">
        <w:rPr>
          <w:rFonts w:ascii="Arial" w:hAnsi="Arial" w:cs="Arial"/>
          <w:sz w:val="22"/>
          <w:szCs w:val="22"/>
          <w:lang w:val="es-ES"/>
        </w:rPr>
        <w:t xml:space="preserve">:00 horas, así como para que los accionistas asistentes a la Junta puedan (i) acceder a dicha Junta de manera no presencial, (ii) ejercer su derecho de participación, y, (iii) ejercer su derecho de voto a través de medios tecnológicos establecidos en el presente documento. </w:t>
      </w:r>
    </w:p>
    <w:p w14:paraId="12F7F64D" w14:textId="77777777" w:rsidR="007A2D92" w:rsidRPr="007121D3" w:rsidRDefault="007A2D92" w:rsidP="007A2D92">
      <w:pPr>
        <w:jc w:val="both"/>
        <w:rPr>
          <w:rFonts w:ascii="Arial" w:hAnsi="Arial" w:cs="Arial"/>
          <w:sz w:val="22"/>
          <w:szCs w:val="22"/>
          <w:lang w:val="es-ES"/>
        </w:rPr>
      </w:pPr>
    </w:p>
    <w:p w14:paraId="4DB090A9" w14:textId="77777777" w:rsidR="007A2D92" w:rsidRPr="007121D3" w:rsidRDefault="007A2D92" w:rsidP="007A2D92">
      <w:pPr>
        <w:pStyle w:val="Prrafodelista"/>
        <w:numPr>
          <w:ilvl w:val="0"/>
          <w:numId w:val="1"/>
        </w:numPr>
        <w:ind w:left="284" w:hanging="284"/>
        <w:jc w:val="both"/>
        <w:rPr>
          <w:rFonts w:ascii="Arial" w:hAnsi="Arial" w:cs="Arial"/>
          <w:b/>
          <w:bCs/>
          <w:sz w:val="22"/>
          <w:szCs w:val="22"/>
          <w:lang w:val="es-ES"/>
        </w:rPr>
      </w:pPr>
      <w:r w:rsidRPr="007121D3">
        <w:rPr>
          <w:rFonts w:ascii="Arial" w:hAnsi="Arial" w:cs="Arial"/>
          <w:b/>
          <w:bCs/>
          <w:sz w:val="22"/>
          <w:szCs w:val="22"/>
          <w:lang w:val="es-ES"/>
        </w:rPr>
        <w:t xml:space="preserve">Identificación del medio que se utilizará para celebrar la Junta </w:t>
      </w:r>
    </w:p>
    <w:p w14:paraId="09AA6F13" w14:textId="77777777" w:rsidR="007A2D92" w:rsidRPr="007121D3" w:rsidRDefault="007A2D92" w:rsidP="007A2D92">
      <w:pPr>
        <w:pStyle w:val="Prrafodelista"/>
        <w:ind w:left="284"/>
        <w:jc w:val="both"/>
        <w:rPr>
          <w:rFonts w:ascii="Arial" w:hAnsi="Arial" w:cs="Arial"/>
          <w:b/>
          <w:bCs/>
          <w:sz w:val="22"/>
          <w:szCs w:val="22"/>
          <w:lang w:val="es-ES"/>
        </w:rPr>
      </w:pPr>
    </w:p>
    <w:p w14:paraId="6A73F0E9" w14:textId="77777777" w:rsidR="007A2D92" w:rsidRPr="007121D3" w:rsidRDefault="007A2D92" w:rsidP="007A2D92">
      <w:pPr>
        <w:pStyle w:val="Prrafodelista"/>
        <w:ind w:left="284"/>
        <w:jc w:val="both"/>
        <w:rPr>
          <w:rFonts w:ascii="Arial" w:hAnsi="Arial" w:cs="Arial"/>
          <w:sz w:val="22"/>
          <w:szCs w:val="22"/>
          <w:lang w:val="es-ES"/>
        </w:rPr>
      </w:pPr>
      <w:r w:rsidRPr="007121D3">
        <w:rPr>
          <w:rFonts w:ascii="Arial" w:hAnsi="Arial" w:cs="Arial"/>
          <w:sz w:val="22"/>
          <w:szCs w:val="22"/>
          <w:lang w:val="es-ES"/>
        </w:rPr>
        <w:t>El medio que se utilizará para la celebración de la Junta es el aplicativo “Zoom”</w:t>
      </w:r>
      <w:r w:rsidRPr="007121D3">
        <w:rPr>
          <w:rFonts w:ascii="Arial" w:hAnsi="Arial" w:cs="Arial"/>
          <w:b/>
          <w:bCs/>
          <w:sz w:val="22"/>
          <w:szCs w:val="22"/>
          <w:lang w:val="es-ES"/>
        </w:rPr>
        <w:t xml:space="preserve"> </w:t>
      </w:r>
      <w:r w:rsidRPr="007121D3">
        <w:rPr>
          <w:rFonts w:ascii="Arial" w:hAnsi="Arial" w:cs="Arial"/>
          <w:sz w:val="22"/>
          <w:szCs w:val="22"/>
          <w:lang w:val="es-ES"/>
        </w:rPr>
        <w:t>(“</w:t>
      </w:r>
      <w:r w:rsidRPr="007121D3">
        <w:rPr>
          <w:rFonts w:ascii="Arial" w:hAnsi="Arial" w:cs="Arial"/>
          <w:sz w:val="22"/>
          <w:szCs w:val="22"/>
          <w:u w:val="single"/>
          <w:lang w:val="es-ES"/>
        </w:rPr>
        <w:t>Zoom</w:t>
      </w:r>
      <w:r w:rsidRPr="007121D3">
        <w:rPr>
          <w:rFonts w:ascii="Arial" w:hAnsi="Arial" w:cs="Arial"/>
          <w:sz w:val="22"/>
          <w:szCs w:val="22"/>
          <w:lang w:val="es-ES"/>
        </w:rPr>
        <w:t>”).</w:t>
      </w:r>
      <w:r w:rsidRPr="007121D3">
        <w:rPr>
          <w:rFonts w:ascii="Arial" w:hAnsi="Arial" w:cs="Arial"/>
          <w:b/>
          <w:bCs/>
          <w:sz w:val="22"/>
          <w:szCs w:val="22"/>
          <w:lang w:val="es-ES"/>
        </w:rPr>
        <w:t xml:space="preserve"> </w:t>
      </w:r>
      <w:r w:rsidRPr="007121D3">
        <w:rPr>
          <w:rFonts w:ascii="Arial" w:hAnsi="Arial" w:cs="Arial"/>
          <w:sz w:val="22"/>
          <w:szCs w:val="22"/>
          <w:lang w:val="es-ES"/>
        </w:rPr>
        <w:t>Los titulares de acciones con derecho a voto de la Sociedad (los “</w:t>
      </w:r>
      <w:r w:rsidRPr="007121D3">
        <w:rPr>
          <w:rFonts w:ascii="Arial" w:hAnsi="Arial" w:cs="Arial"/>
          <w:sz w:val="22"/>
          <w:szCs w:val="22"/>
          <w:u w:val="single"/>
          <w:lang w:val="es-ES"/>
        </w:rPr>
        <w:t>Accionistas</w:t>
      </w:r>
      <w:r w:rsidRPr="007121D3">
        <w:rPr>
          <w:rFonts w:ascii="Arial" w:hAnsi="Arial" w:cs="Arial"/>
          <w:sz w:val="22"/>
          <w:szCs w:val="22"/>
          <w:lang w:val="es-ES"/>
        </w:rPr>
        <w:t xml:space="preserve">”) pueden acceder y descargar el Zoom desde la siguiente dirección: </w:t>
      </w:r>
      <w:hyperlink r:id="rId7" w:history="1">
        <w:r w:rsidRPr="007121D3">
          <w:rPr>
            <w:rStyle w:val="Hipervnculo"/>
            <w:rFonts w:ascii="Arial" w:hAnsi="Arial" w:cs="Arial"/>
            <w:sz w:val="22"/>
            <w:szCs w:val="22"/>
            <w:lang w:val="es-ES"/>
          </w:rPr>
          <w:t>https://zoom.us/download</w:t>
        </w:r>
      </w:hyperlink>
      <w:r w:rsidRPr="007121D3">
        <w:rPr>
          <w:rFonts w:ascii="Arial" w:hAnsi="Arial" w:cs="Arial"/>
          <w:sz w:val="22"/>
          <w:szCs w:val="22"/>
          <w:lang w:val="es-ES"/>
        </w:rPr>
        <w:t xml:space="preserve"> o descargar la aplicación directamente a cualquier teléfono celular.  </w:t>
      </w:r>
    </w:p>
    <w:p w14:paraId="7CEDFFA5" w14:textId="77777777" w:rsidR="007A2D92" w:rsidRPr="007121D3" w:rsidRDefault="007A2D92" w:rsidP="007A2D92">
      <w:pPr>
        <w:pStyle w:val="Prrafodelista"/>
        <w:ind w:left="284"/>
        <w:jc w:val="both"/>
        <w:rPr>
          <w:rFonts w:ascii="Arial" w:hAnsi="Arial" w:cs="Arial"/>
          <w:b/>
          <w:bCs/>
          <w:sz w:val="22"/>
          <w:szCs w:val="22"/>
          <w:lang w:val="es-ES"/>
        </w:rPr>
      </w:pPr>
    </w:p>
    <w:p w14:paraId="51755773" w14:textId="77777777" w:rsidR="007A2D92" w:rsidRPr="007121D3" w:rsidRDefault="007A2D92" w:rsidP="007A2D92">
      <w:pPr>
        <w:pStyle w:val="Prrafodelista"/>
        <w:numPr>
          <w:ilvl w:val="0"/>
          <w:numId w:val="1"/>
        </w:numPr>
        <w:ind w:left="284" w:hanging="284"/>
        <w:jc w:val="both"/>
        <w:rPr>
          <w:rFonts w:ascii="Arial" w:hAnsi="Arial" w:cs="Arial"/>
          <w:b/>
          <w:bCs/>
          <w:sz w:val="22"/>
          <w:szCs w:val="22"/>
          <w:lang w:val="es-ES"/>
        </w:rPr>
      </w:pPr>
      <w:r w:rsidRPr="007121D3">
        <w:rPr>
          <w:rFonts w:ascii="Arial" w:hAnsi="Arial" w:cs="Arial"/>
          <w:b/>
          <w:bCs/>
          <w:sz w:val="22"/>
          <w:szCs w:val="22"/>
          <w:lang w:val="es-ES"/>
        </w:rPr>
        <w:t xml:space="preserve">Identificación del medio que se habilitará para el ejercicio del derecho de voto de los accionistas asistentes </w:t>
      </w:r>
    </w:p>
    <w:p w14:paraId="1DA8B005" w14:textId="77777777" w:rsidR="007A2D92" w:rsidRPr="007121D3" w:rsidRDefault="007A2D92" w:rsidP="007A2D92">
      <w:pPr>
        <w:pStyle w:val="Prrafodelista"/>
        <w:ind w:left="284"/>
        <w:jc w:val="both"/>
        <w:rPr>
          <w:rFonts w:ascii="Arial" w:hAnsi="Arial" w:cs="Arial"/>
          <w:sz w:val="22"/>
          <w:szCs w:val="22"/>
          <w:lang w:val="es-ES"/>
        </w:rPr>
      </w:pPr>
    </w:p>
    <w:p w14:paraId="6B75701A" w14:textId="77777777" w:rsidR="007A2D92" w:rsidRPr="007121D3" w:rsidRDefault="007A2D92" w:rsidP="007A2D92">
      <w:pPr>
        <w:pStyle w:val="Prrafodelista"/>
        <w:ind w:left="284"/>
        <w:jc w:val="both"/>
        <w:rPr>
          <w:rFonts w:ascii="Arial" w:hAnsi="Arial" w:cs="Arial"/>
          <w:b/>
          <w:bCs/>
          <w:sz w:val="22"/>
          <w:szCs w:val="22"/>
          <w:lang w:val="es-ES"/>
        </w:rPr>
      </w:pPr>
      <w:r w:rsidRPr="007121D3">
        <w:rPr>
          <w:rFonts w:ascii="Arial" w:hAnsi="Arial" w:cs="Arial"/>
          <w:sz w:val="22"/>
          <w:szCs w:val="22"/>
          <w:lang w:val="es-ES"/>
        </w:rPr>
        <w:t>Los Accionistas que se encuentren debidamente acreditados ante la Sociedad podrán ejercer su derecho a voto a través de la herramienta de mensajería instantánea (“</w:t>
      </w:r>
      <w:r w:rsidRPr="007121D3">
        <w:rPr>
          <w:rFonts w:ascii="Arial" w:hAnsi="Arial" w:cs="Arial"/>
          <w:sz w:val="22"/>
          <w:szCs w:val="22"/>
          <w:u w:val="single"/>
          <w:lang w:val="es-ES"/>
        </w:rPr>
        <w:t>Chat</w:t>
      </w:r>
      <w:r w:rsidRPr="007121D3">
        <w:rPr>
          <w:rFonts w:ascii="Arial" w:hAnsi="Arial" w:cs="Arial"/>
          <w:sz w:val="22"/>
          <w:szCs w:val="22"/>
          <w:lang w:val="es-ES"/>
        </w:rPr>
        <w:t xml:space="preserve">”) que el software Zoom prevé. Asimismo, los Accionistas podrán ejercer su derecho de voto de manera anticipada, a través del correo electrónico detallado en el numeral 3 siguiente. </w:t>
      </w:r>
    </w:p>
    <w:p w14:paraId="135A8FCE" w14:textId="77777777" w:rsidR="007A2D92" w:rsidRPr="007121D3" w:rsidRDefault="007A2D92" w:rsidP="007A2D92">
      <w:pPr>
        <w:jc w:val="both"/>
        <w:rPr>
          <w:rFonts w:ascii="Arial" w:hAnsi="Arial" w:cs="Arial"/>
          <w:b/>
          <w:bCs/>
          <w:sz w:val="22"/>
          <w:szCs w:val="22"/>
          <w:lang w:val="es-ES"/>
        </w:rPr>
      </w:pPr>
    </w:p>
    <w:p w14:paraId="144B9D24" w14:textId="77777777" w:rsidR="007A2D92" w:rsidRPr="007121D3" w:rsidRDefault="007A2D92" w:rsidP="007A2D92">
      <w:pPr>
        <w:pStyle w:val="Prrafodelista"/>
        <w:numPr>
          <w:ilvl w:val="0"/>
          <w:numId w:val="1"/>
        </w:numPr>
        <w:ind w:left="284" w:hanging="284"/>
        <w:jc w:val="both"/>
        <w:rPr>
          <w:rFonts w:ascii="Arial" w:hAnsi="Arial" w:cs="Arial"/>
          <w:b/>
          <w:bCs/>
          <w:sz w:val="22"/>
          <w:szCs w:val="22"/>
          <w:lang w:val="es-ES"/>
        </w:rPr>
      </w:pPr>
      <w:r w:rsidRPr="007121D3">
        <w:rPr>
          <w:rFonts w:ascii="Arial" w:hAnsi="Arial" w:cs="Arial"/>
          <w:b/>
          <w:bCs/>
          <w:sz w:val="22"/>
          <w:szCs w:val="22"/>
          <w:lang w:val="es-ES"/>
        </w:rPr>
        <w:t>Descripción y explicación detallada del funcionamiento del Software</w:t>
      </w:r>
    </w:p>
    <w:p w14:paraId="33D8369C" w14:textId="77777777" w:rsidR="007A2D92" w:rsidRPr="007121D3" w:rsidRDefault="007A2D92" w:rsidP="007A2D92">
      <w:pPr>
        <w:pStyle w:val="Prrafodelista"/>
        <w:ind w:left="284"/>
        <w:jc w:val="both"/>
        <w:rPr>
          <w:rFonts w:ascii="Arial" w:hAnsi="Arial" w:cs="Arial"/>
          <w:b/>
          <w:bCs/>
          <w:sz w:val="22"/>
          <w:szCs w:val="22"/>
          <w:lang w:val="es-ES"/>
        </w:rPr>
      </w:pPr>
    </w:p>
    <w:p w14:paraId="08B3D1EC" w14:textId="59557CC9" w:rsidR="007A2D92" w:rsidRPr="007121D3" w:rsidRDefault="007A2D92" w:rsidP="007A2D92">
      <w:pPr>
        <w:pStyle w:val="Prrafodelista"/>
        <w:ind w:left="284"/>
        <w:jc w:val="both"/>
        <w:rPr>
          <w:rFonts w:ascii="Arial" w:hAnsi="Arial" w:cs="Arial"/>
          <w:sz w:val="22"/>
          <w:szCs w:val="22"/>
          <w:lang w:val="es-ES"/>
        </w:rPr>
      </w:pPr>
      <w:r w:rsidRPr="007121D3">
        <w:rPr>
          <w:rFonts w:ascii="Arial" w:hAnsi="Arial" w:cs="Arial"/>
          <w:sz w:val="22"/>
          <w:szCs w:val="22"/>
          <w:lang w:val="es-ES"/>
        </w:rPr>
        <w:t>El Accionista que desee participar en la Junta enviará un correo electrónico a la cuenta</w:t>
      </w:r>
      <w:r w:rsidR="001B0B36">
        <w:rPr>
          <w:rFonts w:ascii="Arial" w:hAnsi="Arial" w:cs="Arial"/>
          <w:sz w:val="22"/>
          <w:szCs w:val="22"/>
          <w:lang w:val="es-ES"/>
        </w:rPr>
        <w:t xml:space="preserve"> </w:t>
      </w:r>
      <w:hyperlink r:id="rId8" w:history="1">
        <w:r w:rsidR="00457F4A" w:rsidRPr="00811A1C">
          <w:rPr>
            <w:rStyle w:val="Hipervnculo"/>
            <w:rFonts w:ascii="Arial" w:hAnsi="Arial" w:cs="Arial"/>
            <w:sz w:val="22"/>
            <w:szCs w:val="22"/>
          </w:rPr>
          <w:t>accionistas@azzarotrading.com.pe</w:t>
        </w:r>
      </w:hyperlink>
      <w:r w:rsidR="00457F4A">
        <w:rPr>
          <w:rFonts w:ascii="Arial" w:hAnsi="Arial" w:cs="Arial"/>
          <w:sz w:val="22"/>
          <w:szCs w:val="22"/>
        </w:rPr>
        <w:t xml:space="preserve"> </w:t>
      </w:r>
      <w:r w:rsidRPr="007121D3">
        <w:rPr>
          <w:rFonts w:ascii="Arial" w:hAnsi="Arial" w:cs="Arial"/>
          <w:sz w:val="22"/>
          <w:szCs w:val="22"/>
          <w:lang w:val="es-ES"/>
        </w:rPr>
        <w:t>bajo el asunto “J</w:t>
      </w:r>
      <w:r w:rsidR="00EC62B6" w:rsidRPr="007121D3">
        <w:rPr>
          <w:rFonts w:ascii="Arial" w:hAnsi="Arial" w:cs="Arial"/>
          <w:sz w:val="22"/>
          <w:szCs w:val="22"/>
          <w:lang w:val="es-ES"/>
        </w:rPr>
        <w:t>OA</w:t>
      </w:r>
      <w:r w:rsidRPr="007121D3">
        <w:rPr>
          <w:rFonts w:ascii="Arial" w:hAnsi="Arial" w:cs="Arial"/>
          <w:sz w:val="22"/>
          <w:szCs w:val="22"/>
          <w:lang w:val="es-ES"/>
        </w:rPr>
        <w:t xml:space="preserve"> Azzaro Trading S.A.”, hasta las 1</w:t>
      </w:r>
      <w:r w:rsidR="00146CF3">
        <w:rPr>
          <w:rFonts w:ascii="Arial" w:hAnsi="Arial" w:cs="Arial"/>
          <w:sz w:val="22"/>
          <w:szCs w:val="22"/>
          <w:lang w:val="es-ES"/>
        </w:rPr>
        <w:t>1</w:t>
      </w:r>
      <w:r w:rsidRPr="007121D3">
        <w:rPr>
          <w:rFonts w:ascii="Arial" w:hAnsi="Arial" w:cs="Arial"/>
          <w:sz w:val="22"/>
          <w:szCs w:val="22"/>
          <w:lang w:val="es-ES"/>
        </w:rPr>
        <w:t xml:space="preserve">:00 horas del día </w:t>
      </w:r>
      <w:r w:rsidR="000E5D21">
        <w:rPr>
          <w:rFonts w:ascii="Arial" w:hAnsi="Arial" w:cs="Arial"/>
          <w:sz w:val="22"/>
          <w:szCs w:val="22"/>
          <w:lang w:val="es-ES"/>
        </w:rPr>
        <w:t>31</w:t>
      </w:r>
      <w:r w:rsidRPr="007121D3">
        <w:rPr>
          <w:rFonts w:ascii="Arial" w:hAnsi="Arial" w:cs="Arial"/>
          <w:sz w:val="22"/>
          <w:szCs w:val="22"/>
          <w:lang w:val="es-ES"/>
        </w:rPr>
        <w:t xml:space="preserve"> de </w:t>
      </w:r>
      <w:r w:rsidR="00146CF3">
        <w:rPr>
          <w:rFonts w:ascii="Arial" w:hAnsi="Arial" w:cs="Arial"/>
          <w:sz w:val="22"/>
          <w:szCs w:val="22"/>
          <w:lang w:val="es-ES"/>
        </w:rPr>
        <w:t>marzo</w:t>
      </w:r>
      <w:r w:rsidRPr="007121D3">
        <w:rPr>
          <w:rFonts w:ascii="Arial" w:hAnsi="Arial" w:cs="Arial"/>
          <w:sz w:val="22"/>
          <w:szCs w:val="22"/>
          <w:lang w:val="es-ES"/>
        </w:rPr>
        <w:t xml:space="preserve"> de 202</w:t>
      </w:r>
      <w:r w:rsidR="00146CF3">
        <w:rPr>
          <w:rFonts w:ascii="Arial" w:hAnsi="Arial" w:cs="Arial"/>
          <w:sz w:val="22"/>
          <w:szCs w:val="22"/>
          <w:lang w:val="es-ES"/>
        </w:rPr>
        <w:t>4</w:t>
      </w:r>
      <w:r w:rsidRPr="007121D3">
        <w:rPr>
          <w:rFonts w:ascii="Arial" w:hAnsi="Arial" w:cs="Arial"/>
          <w:sz w:val="22"/>
          <w:szCs w:val="22"/>
          <w:lang w:val="es-ES"/>
        </w:rPr>
        <w:t xml:space="preserve"> en el caso de la primera convocatoria, y hasta las 1</w:t>
      </w:r>
      <w:r w:rsidR="00146CF3">
        <w:rPr>
          <w:rFonts w:ascii="Arial" w:hAnsi="Arial" w:cs="Arial"/>
          <w:sz w:val="22"/>
          <w:szCs w:val="22"/>
          <w:lang w:val="es-ES"/>
        </w:rPr>
        <w:t>1</w:t>
      </w:r>
      <w:r w:rsidRPr="007121D3">
        <w:rPr>
          <w:rFonts w:ascii="Arial" w:hAnsi="Arial" w:cs="Arial"/>
          <w:sz w:val="22"/>
          <w:szCs w:val="22"/>
          <w:lang w:val="es-ES"/>
        </w:rPr>
        <w:t xml:space="preserve">:00 horas del día </w:t>
      </w:r>
      <w:r w:rsidR="000E5D21">
        <w:rPr>
          <w:rFonts w:ascii="Arial" w:hAnsi="Arial" w:cs="Arial"/>
          <w:sz w:val="22"/>
          <w:szCs w:val="22"/>
          <w:lang w:val="es-ES"/>
        </w:rPr>
        <w:t>7</w:t>
      </w:r>
      <w:r w:rsidRPr="007121D3">
        <w:rPr>
          <w:rFonts w:ascii="Arial" w:hAnsi="Arial" w:cs="Arial"/>
          <w:sz w:val="22"/>
          <w:szCs w:val="22"/>
          <w:lang w:val="es-ES"/>
        </w:rPr>
        <w:t xml:space="preserve"> de </w:t>
      </w:r>
      <w:r w:rsidR="006B278D">
        <w:rPr>
          <w:rFonts w:ascii="Arial" w:hAnsi="Arial" w:cs="Arial"/>
          <w:sz w:val="22"/>
          <w:szCs w:val="22"/>
          <w:lang w:val="es-ES"/>
        </w:rPr>
        <w:t>abril</w:t>
      </w:r>
      <w:r w:rsidRPr="007121D3">
        <w:rPr>
          <w:rFonts w:ascii="Arial" w:hAnsi="Arial" w:cs="Arial"/>
          <w:sz w:val="22"/>
          <w:szCs w:val="22"/>
          <w:lang w:val="es-ES"/>
        </w:rPr>
        <w:t xml:space="preserve"> de </w:t>
      </w:r>
      <w:r w:rsidR="00372675">
        <w:rPr>
          <w:rFonts w:ascii="Arial" w:hAnsi="Arial" w:cs="Arial"/>
          <w:sz w:val="22"/>
          <w:szCs w:val="22"/>
          <w:lang w:val="es-ES"/>
        </w:rPr>
        <w:t>2024</w:t>
      </w:r>
      <w:r w:rsidRPr="007121D3">
        <w:rPr>
          <w:rFonts w:ascii="Arial" w:hAnsi="Arial" w:cs="Arial"/>
          <w:sz w:val="22"/>
          <w:szCs w:val="22"/>
          <w:lang w:val="es-ES"/>
        </w:rPr>
        <w:t xml:space="preserve"> para la segunda convocatoria, en el cual informará acerca de su intención de participar en la Junta y detallará: (i) su nombre completo; (ii) su número de Documento Nacional de Identidad o documento de identificación; (iii) su domicilio actual; y, (iv) su número de teléfono y/o celular. Asimismo, en caso desee designar a un representante para que participe y actúe en su nombre en la Junta, dejará indicación expresa de ello, y adjuntará una copia de un poder especial, escritura pública o asiento registral en el que conste dicha designación, así como una copia escaneada del Documento Nacional de Identidad del representante designado. Para facilidad de los Accionistas, se adjunta un formato de poder especial que podrá ser utilizado como modelo.</w:t>
      </w:r>
    </w:p>
    <w:p w14:paraId="7588F6A4" w14:textId="77777777" w:rsidR="007A2D92" w:rsidRPr="007121D3" w:rsidRDefault="007A2D92" w:rsidP="007A2D92">
      <w:pPr>
        <w:pStyle w:val="Prrafodelista"/>
        <w:ind w:left="284"/>
        <w:jc w:val="both"/>
        <w:rPr>
          <w:rFonts w:ascii="Arial" w:hAnsi="Arial" w:cs="Arial"/>
          <w:sz w:val="22"/>
          <w:szCs w:val="22"/>
          <w:lang w:val="es-ES"/>
        </w:rPr>
      </w:pPr>
    </w:p>
    <w:p w14:paraId="226ADC5A" w14:textId="77777777" w:rsidR="007A2D92" w:rsidRPr="007121D3" w:rsidRDefault="007A2D92" w:rsidP="007A2D92">
      <w:pPr>
        <w:pStyle w:val="Prrafodelista"/>
        <w:ind w:left="284"/>
        <w:jc w:val="both"/>
        <w:rPr>
          <w:rFonts w:ascii="Arial" w:hAnsi="Arial" w:cs="Arial"/>
          <w:sz w:val="22"/>
          <w:szCs w:val="22"/>
          <w:lang w:val="es-ES"/>
        </w:rPr>
      </w:pPr>
      <w:r w:rsidRPr="007121D3">
        <w:rPr>
          <w:rFonts w:ascii="Arial" w:hAnsi="Arial" w:cs="Arial"/>
          <w:sz w:val="22"/>
          <w:szCs w:val="22"/>
          <w:lang w:val="es-ES"/>
        </w:rPr>
        <w:t xml:space="preserve">Una vez recibido el correo electrónico, la Sociedad validará la información del Accionista y remitirá, a través del mismo correo electrónico señalado en el párrafo anterior, la conformidad de la información proporcionada, así como el enlace, la contraseña y el ID del Zoom, mediante los cuales el Accionista podrá acceder a la plataforma Zoom que se utilizará para participar en la Junta. </w:t>
      </w:r>
    </w:p>
    <w:p w14:paraId="2E4988AA" w14:textId="77777777" w:rsidR="000D0B66" w:rsidRDefault="000D0B66" w:rsidP="007A2D92">
      <w:pPr>
        <w:pStyle w:val="Prrafodelista"/>
        <w:ind w:left="284"/>
        <w:jc w:val="both"/>
        <w:rPr>
          <w:rFonts w:ascii="Arial" w:hAnsi="Arial" w:cs="Arial"/>
          <w:sz w:val="22"/>
          <w:szCs w:val="22"/>
          <w:lang w:val="es-ES"/>
        </w:rPr>
      </w:pPr>
    </w:p>
    <w:p w14:paraId="78943C63" w14:textId="0861E2E1" w:rsidR="007A2D92" w:rsidRPr="007121D3" w:rsidRDefault="007A2D92" w:rsidP="007A2D92">
      <w:pPr>
        <w:pStyle w:val="Prrafodelista"/>
        <w:ind w:left="284"/>
        <w:jc w:val="both"/>
        <w:rPr>
          <w:rFonts w:ascii="Arial" w:hAnsi="Arial" w:cs="Arial"/>
          <w:sz w:val="22"/>
          <w:szCs w:val="22"/>
          <w:lang w:val="es-ES"/>
        </w:rPr>
      </w:pPr>
      <w:r w:rsidRPr="007121D3">
        <w:rPr>
          <w:rFonts w:ascii="Arial" w:hAnsi="Arial" w:cs="Arial"/>
          <w:sz w:val="22"/>
          <w:szCs w:val="22"/>
          <w:lang w:val="es-ES"/>
        </w:rPr>
        <w:lastRenderedPageBreak/>
        <w:t>Se sugiere a los Accionistas y sus representantes, de ser el caso, descargar, instalar y probar el software Zoom con la debida anticipación a la celebración de la Junta, en primera convocatoria y nuevamente en la segunda convocatoria, de ser el caso, verificando que la salida de audio, micrófono, conexión a internet y,  cámara -en caso corresponda-, se encuentren en correcto funcionamiento, pues una vez remitido el enlace para acceder a dicha plataforma, será de entera responsabilidad del Accionista el ingreso y participación en la Junta.</w:t>
      </w:r>
    </w:p>
    <w:p w14:paraId="69DD9E0B" w14:textId="77777777" w:rsidR="007A2D92" w:rsidRPr="007121D3" w:rsidRDefault="007A2D92" w:rsidP="007A2D92">
      <w:pPr>
        <w:pStyle w:val="Prrafodelista"/>
        <w:ind w:left="284"/>
        <w:jc w:val="both"/>
        <w:rPr>
          <w:rFonts w:ascii="Arial" w:hAnsi="Arial" w:cs="Arial"/>
          <w:sz w:val="22"/>
          <w:szCs w:val="22"/>
          <w:lang w:val="es-ES"/>
        </w:rPr>
      </w:pPr>
    </w:p>
    <w:p w14:paraId="76050467" w14:textId="77777777" w:rsidR="007A2D92" w:rsidRPr="007121D3" w:rsidRDefault="007A2D92" w:rsidP="007A2D92">
      <w:pPr>
        <w:pStyle w:val="Prrafodelista"/>
        <w:numPr>
          <w:ilvl w:val="0"/>
          <w:numId w:val="1"/>
        </w:numPr>
        <w:ind w:left="284" w:hanging="284"/>
        <w:jc w:val="both"/>
        <w:rPr>
          <w:rFonts w:ascii="Arial" w:hAnsi="Arial" w:cs="Arial"/>
          <w:b/>
          <w:bCs/>
          <w:sz w:val="22"/>
          <w:szCs w:val="22"/>
          <w:lang w:val="es-ES"/>
        </w:rPr>
      </w:pPr>
      <w:r w:rsidRPr="007121D3">
        <w:rPr>
          <w:rFonts w:ascii="Arial" w:hAnsi="Arial" w:cs="Arial"/>
          <w:b/>
          <w:bCs/>
          <w:sz w:val="22"/>
          <w:szCs w:val="22"/>
          <w:lang w:val="es-ES"/>
        </w:rPr>
        <w:t>Procedimiento para acceder a la celebración de la Junta de manera no presencial a través del Software Zoom</w:t>
      </w:r>
    </w:p>
    <w:p w14:paraId="3986DFA6" w14:textId="77777777" w:rsidR="007A2D92" w:rsidRPr="007121D3" w:rsidRDefault="007A2D92" w:rsidP="007A2D92">
      <w:pPr>
        <w:pStyle w:val="Prrafodelista"/>
        <w:ind w:left="284"/>
        <w:jc w:val="both"/>
        <w:rPr>
          <w:rFonts w:ascii="Arial" w:hAnsi="Arial" w:cs="Arial"/>
          <w:sz w:val="22"/>
          <w:szCs w:val="22"/>
          <w:lang w:val="es-ES"/>
        </w:rPr>
      </w:pPr>
    </w:p>
    <w:p w14:paraId="063EC371" w14:textId="77777777" w:rsidR="007A2D92" w:rsidRPr="007121D3" w:rsidRDefault="007A2D92" w:rsidP="007A2D92">
      <w:pPr>
        <w:pStyle w:val="Prrafodelista"/>
        <w:ind w:left="284"/>
        <w:jc w:val="both"/>
        <w:rPr>
          <w:rFonts w:ascii="Arial" w:hAnsi="Arial" w:cs="Arial"/>
          <w:sz w:val="22"/>
          <w:szCs w:val="22"/>
          <w:lang w:val="es-ES"/>
        </w:rPr>
      </w:pPr>
      <w:r w:rsidRPr="007121D3">
        <w:rPr>
          <w:rFonts w:ascii="Arial" w:hAnsi="Arial" w:cs="Arial"/>
          <w:sz w:val="22"/>
          <w:szCs w:val="22"/>
          <w:lang w:val="es-ES"/>
        </w:rPr>
        <w:t>La plataforma Zoom se encuentra diseñada para llevar a cabo reuniones en línea, habilitando la comunicación y video en tiempo real, permitiendo además compartir información y documentos con todos los participantes de una reunión a través del Chat.</w:t>
      </w:r>
    </w:p>
    <w:p w14:paraId="30DC7B40" w14:textId="77777777" w:rsidR="007A2D92" w:rsidRPr="007121D3" w:rsidRDefault="007A2D92" w:rsidP="007A2D92">
      <w:pPr>
        <w:pStyle w:val="Prrafodelista"/>
        <w:ind w:left="284"/>
        <w:jc w:val="both"/>
        <w:rPr>
          <w:rFonts w:ascii="Arial" w:hAnsi="Arial" w:cs="Arial"/>
          <w:sz w:val="22"/>
          <w:szCs w:val="22"/>
          <w:lang w:val="es-ES"/>
        </w:rPr>
      </w:pPr>
    </w:p>
    <w:p w14:paraId="15711EBE" w14:textId="77777777" w:rsidR="007A2D92" w:rsidRPr="007121D3" w:rsidRDefault="007A2D92" w:rsidP="007A2D92">
      <w:pPr>
        <w:pStyle w:val="Prrafodelista"/>
        <w:ind w:left="284"/>
        <w:jc w:val="both"/>
        <w:rPr>
          <w:rFonts w:ascii="Arial" w:hAnsi="Arial" w:cs="Arial"/>
          <w:sz w:val="22"/>
          <w:szCs w:val="22"/>
          <w:lang w:val="es-ES"/>
        </w:rPr>
      </w:pPr>
      <w:r w:rsidRPr="007121D3">
        <w:rPr>
          <w:rFonts w:ascii="Arial" w:hAnsi="Arial" w:cs="Arial"/>
          <w:sz w:val="22"/>
          <w:szCs w:val="22"/>
          <w:lang w:val="es-ES"/>
        </w:rPr>
        <w:t>El día de la Junta, el Accionista que hubiera cumplido satisfactoriamente con el procedimiento indicado en el numeral 3 anterior, deberá ingresar a la plataforma Zoom, a través de una computadora (PC o laptop), una Tablet o un teléfono celular, utilizando el enlace remitido por la Sociedad, mediante el correo electrónico registrado ante la Sociedad, y colocando la contraseña proporcionada por la misma. Se sugiere a los Accionistas que participen en la Junta ingresar a la plataforma con algunos minutos de antelación a la hora programada, a fin de verificar su correcto funcionamiento.</w:t>
      </w:r>
    </w:p>
    <w:p w14:paraId="2FB5265B" w14:textId="77777777" w:rsidR="007A2D92" w:rsidRPr="007121D3" w:rsidRDefault="007A2D92" w:rsidP="007A2D92">
      <w:pPr>
        <w:pStyle w:val="Prrafodelista"/>
        <w:ind w:left="284"/>
        <w:jc w:val="both"/>
        <w:rPr>
          <w:rFonts w:ascii="Arial" w:hAnsi="Arial" w:cs="Arial"/>
          <w:sz w:val="22"/>
          <w:szCs w:val="22"/>
          <w:lang w:val="es-ES"/>
        </w:rPr>
      </w:pPr>
    </w:p>
    <w:p w14:paraId="538D47E6" w14:textId="77777777" w:rsidR="007A2D92" w:rsidRPr="007121D3" w:rsidRDefault="007A2D92" w:rsidP="007A2D92">
      <w:pPr>
        <w:pStyle w:val="Prrafodelista"/>
        <w:ind w:left="284"/>
        <w:jc w:val="both"/>
        <w:rPr>
          <w:rFonts w:ascii="Arial" w:hAnsi="Arial" w:cs="Arial"/>
          <w:sz w:val="22"/>
          <w:szCs w:val="22"/>
          <w:lang w:val="es-ES"/>
        </w:rPr>
      </w:pPr>
      <w:r w:rsidRPr="007121D3">
        <w:rPr>
          <w:rFonts w:ascii="Arial" w:hAnsi="Arial" w:cs="Arial"/>
          <w:sz w:val="22"/>
          <w:szCs w:val="22"/>
          <w:lang w:val="es-ES"/>
        </w:rPr>
        <w:t>Con la finalidad de computar el quórum de la Junta, en la oportunidad que el presidente de la Junta lo indique, los Accionistas presentes indicarán su nombre completo a través de la opción Chat del software Zoom.</w:t>
      </w:r>
    </w:p>
    <w:p w14:paraId="6E0C3066" w14:textId="77777777" w:rsidR="007A2D92" w:rsidRPr="007121D3" w:rsidRDefault="007A2D92" w:rsidP="007A2D92">
      <w:pPr>
        <w:pStyle w:val="Prrafodelista"/>
        <w:ind w:left="284"/>
        <w:jc w:val="both"/>
        <w:rPr>
          <w:rFonts w:ascii="Arial" w:hAnsi="Arial" w:cs="Arial"/>
          <w:b/>
          <w:bCs/>
          <w:sz w:val="22"/>
          <w:szCs w:val="22"/>
          <w:lang w:val="es-ES"/>
        </w:rPr>
      </w:pPr>
    </w:p>
    <w:p w14:paraId="64A99DD5" w14:textId="77777777" w:rsidR="007A2D92" w:rsidRPr="007121D3" w:rsidRDefault="007A2D92" w:rsidP="007A2D92">
      <w:pPr>
        <w:pStyle w:val="Prrafodelista"/>
        <w:numPr>
          <w:ilvl w:val="0"/>
          <w:numId w:val="1"/>
        </w:numPr>
        <w:ind w:left="284" w:hanging="284"/>
        <w:jc w:val="both"/>
        <w:rPr>
          <w:rFonts w:ascii="Arial" w:hAnsi="Arial" w:cs="Arial"/>
          <w:b/>
          <w:bCs/>
          <w:sz w:val="22"/>
          <w:szCs w:val="22"/>
          <w:lang w:val="es-ES"/>
        </w:rPr>
      </w:pPr>
      <w:r w:rsidRPr="007121D3">
        <w:rPr>
          <w:rFonts w:ascii="Arial" w:hAnsi="Arial" w:cs="Arial"/>
          <w:b/>
          <w:bCs/>
          <w:sz w:val="22"/>
          <w:szCs w:val="22"/>
          <w:lang w:val="es-ES"/>
        </w:rPr>
        <w:t>Procedimiento para poder ejercer el derecho de voto a distancia a través del software Zoom</w:t>
      </w:r>
    </w:p>
    <w:p w14:paraId="5A18DA0E" w14:textId="77777777" w:rsidR="007A2D92" w:rsidRPr="007121D3" w:rsidRDefault="007A2D92" w:rsidP="007A2D92">
      <w:pPr>
        <w:pStyle w:val="Prrafodelista"/>
        <w:ind w:left="284"/>
        <w:jc w:val="both"/>
        <w:rPr>
          <w:rFonts w:ascii="Arial" w:hAnsi="Arial" w:cs="Arial"/>
          <w:b/>
          <w:bCs/>
          <w:sz w:val="22"/>
          <w:szCs w:val="22"/>
          <w:lang w:val="es-ES"/>
        </w:rPr>
      </w:pPr>
    </w:p>
    <w:p w14:paraId="06723796" w14:textId="77777777" w:rsidR="007A2D92" w:rsidRPr="007121D3" w:rsidRDefault="007A2D92" w:rsidP="007A2D92">
      <w:pPr>
        <w:pStyle w:val="Prrafodelista"/>
        <w:ind w:left="284"/>
        <w:jc w:val="both"/>
        <w:rPr>
          <w:rFonts w:ascii="Arial" w:hAnsi="Arial" w:cs="Arial"/>
          <w:sz w:val="22"/>
          <w:szCs w:val="22"/>
          <w:lang w:val="es-ES"/>
        </w:rPr>
      </w:pPr>
      <w:r w:rsidRPr="007121D3">
        <w:rPr>
          <w:rFonts w:ascii="Arial" w:hAnsi="Arial" w:cs="Arial"/>
          <w:sz w:val="22"/>
          <w:szCs w:val="22"/>
          <w:lang w:val="es-ES"/>
        </w:rPr>
        <w:t>El Accionista tendrá dos opciones para ejercer su derecho a voto, conforme se detalla a continuación:</w:t>
      </w:r>
    </w:p>
    <w:p w14:paraId="66CB2991" w14:textId="77777777" w:rsidR="007A2D92" w:rsidRPr="007121D3" w:rsidRDefault="007A2D92" w:rsidP="007A2D92">
      <w:pPr>
        <w:pStyle w:val="Prrafodelista"/>
        <w:ind w:left="284"/>
        <w:jc w:val="both"/>
        <w:rPr>
          <w:rFonts w:ascii="Arial" w:hAnsi="Arial" w:cs="Arial"/>
          <w:sz w:val="22"/>
          <w:szCs w:val="22"/>
          <w:lang w:val="es-ES"/>
        </w:rPr>
      </w:pPr>
    </w:p>
    <w:p w14:paraId="1B0682BC" w14:textId="77777777" w:rsidR="007A2D92" w:rsidRPr="007121D3" w:rsidRDefault="007A2D92" w:rsidP="007A2D92">
      <w:pPr>
        <w:pStyle w:val="Prrafodelista"/>
        <w:numPr>
          <w:ilvl w:val="0"/>
          <w:numId w:val="3"/>
        </w:numPr>
        <w:ind w:left="851" w:hanging="284"/>
        <w:jc w:val="both"/>
        <w:rPr>
          <w:rFonts w:ascii="Arial" w:hAnsi="Arial" w:cs="Arial"/>
          <w:sz w:val="22"/>
          <w:szCs w:val="22"/>
          <w:lang w:val="es-ES"/>
        </w:rPr>
      </w:pPr>
      <w:r w:rsidRPr="007121D3">
        <w:rPr>
          <w:rFonts w:ascii="Arial" w:hAnsi="Arial" w:cs="Arial"/>
          <w:sz w:val="22"/>
          <w:szCs w:val="22"/>
          <w:lang w:val="es-ES"/>
        </w:rPr>
        <w:t xml:space="preserve">En la oportunidad que envíe el correo electrónico con la confirmación de asistencia a la Junta, podrá ejercer su derecho a voto de manera anticipada, señalando de manera expresa e indubitable su voto a favor, en contra, o abstención respecto de cada punto de agenda.  </w:t>
      </w:r>
    </w:p>
    <w:p w14:paraId="63D21EB7" w14:textId="77777777" w:rsidR="007A2D92" w:rsidRPr="007121D3" w:rsidRDefault="007A2D92" w:rsidP="007A2D92">
      <w:pPr>
        <w:pStyle w:val="Prrafodelista"/>
        <w:ind w:left="851"/>
        <w:jc w:val="both"/>
        <w:rPr>
          <w:rFonts w:ascii="Arial" w:hAnsi="Arial" w:cs="Arial"/>
          <w:sz w:val="22"/>
          <w:szCs w:val="22"/>
          <w:lang w:val="es-ES"/>
        </w:rPr>
      </w:pPr>
    </w:p>
    <w:p w14:paraId="0EF14A12" w14:textId="77777777" w:rsidR="007A2D92" w:rsidRPr="007121D3" w:rsidRDefault="007A2D92" w:rsidP="007A2D92">
      <w:pPr>
        <w:pStyle w:val="Prrafodelista"/>
        <w:ind w:left="851"/>
        <w:jc w:val="both"/>
        <w:rPr>
          <w:rFonts w:ascii="Arial" w:hAnsi="Arial" w:cs="Arial"/>
          <w:sz w:val="22"/>
          <w:szCs w:val="22"/>
          <w:lang w:val="es-ES"/>
        </w:rPr>
      </w:pPr>
      <w:r w:rsidRPr="007121D3">
        <w:rPr>
          <w:rFonts w:ascii="Arial" w:hAnsi="Arial" w:cs="Arial"/>
          <w:sz w:val="22"/>
          <w:szCs w:val="22"/>
          <w:lang w:val="es-ES"/>
        </w:rPr>
        <w:t xml:space="preserve">Para facilidad de los Accionistas, se adjunta un formato que podrá ser utilizado como modelo para confirmar la asistencia a la Junta y ejercer su derecho de voto, si así lo desee. </w:t>
      </w:r>
    </w:p>
    <w:p w14:paraId="59B3441E" w14:textId="77777777" w:rsidR="007A2D92" w:rsidRPr="007121D3" w:rsidRDefault="007A2D92" w:rsidP="007A2D92">
      <w:pPr>
        <w:pStyle w:val="Prrafodelista"/>
        <w:ind w:left="851"/>
        <w:jc w:val="both"/>
        <w:rPr>
          <w:rFonts w:ascii="Arial" w:hAnsi="Arial" w:cs="Arial"/>
          <w:sz w:val="22"/>
          <w:szCs w:val="22"/>
          <w:lang w:val="es-ES"/>
        </w:rPr>
      </w:pPr>
    </w:p>
    <w:p w14:paraId="4D4919D9" w14:textId="77777777" w:rsidR="007A2D92" w:rsidRPr="007121D3" w:rsidRDefault="007A2D92" w:rsidP="007A2D92">
      <w:pPr>
        <w:pStyle w:val="Prrafodelista"/>
        <w:ind w:left="851"/>
        <w:jc w:val="both"/>
        <w:rPr>
          <w:rFonts w:ascii="Arial" w:hAnsi="Arial" w:cs="Arial"/>
          <w:sz w:val="22"/>
          <w:szCs w:val="22"/>
          <w:lang w:val="es-ES"/>
        </w:rPr>
      </w:pPr>
      <w:r w:rsidRPr="007121D3">
        <w:rPr>
          <w:rFonts w:ascii="Arial" w:hAnsi="Arial" w:cs="Arial"/>
          <w:sz w:val="22"/>
          <w:szCs w:val="22"/>
          <w:lang w:val="es-ES"/>
        </w:rPr>
        <w:t xml:space="preserve">Cabe resaltar que el documento enviado por cualquier Accionista con su voto anticipado se mantendrá en la más absoluta reserva hasta que se proceda al momento de la votación de cada punto de agenda, siendo que en dicho caso el secretario procederá a contabilizar dicho voto. </w:t>
      </w:r>
    </w:p>
    <w:p w14:paraId="087189B4" w14:textId="77777777" w:rsidR="007A2D92" w:rsidRPr="007121D3" w:rsidRDefault="007A2D92" w:rsidP="007A2D92">
      <w:pPr>
        <w:pStyle w:val="Prrafodelista"/>
        <w:ind w:left="851"/>
        <w:jc w:val="both"/>
        <w:rPr>
          <w:rFonts w:ascii="Arial" w:hAnsi="Arial" w:cs="Arial"/>
          <w:sz w:val="22"/>
          <w:szCs w:val="22"/>
          <w:lang w:val="es-ES"/>
        </w:rPr>
      </w:pPr>
    </w:p>
    <w:p w14:paraId="06BC7923" w14:textId="77777777" w:rsidR="007A2D92" w:rsidRPr="007121D3" w:rsidRDefault="007A2D92" w:rsidP="007A2D92">
      <w:pPr>
        <w:pStyle w:val="Prrafodelista"/>
        <w:numPr>
          <w:ilvl w:val="0"/>
          <w:numId w:val="3"/>
        </w:numPr>
        <w:ind w:left="851" w:hanging="284"/>
        <w:jc w:val="both"/>
        <w:rPr>
          <w:rFonts w:ascii="Arial" w:hAnsi="Arial" w:cs="Arial"/>
          <w:sz w:val="22"/>
          <w:szCs w:val="22"/>
          <w:lang w:val="es-ES"/>
        </w:rPr>
      </w:pPr>
      <w:r w:rsidRPr="007121D3">
        <w:rPr>
          <w:rFonts w:ascii="Arial" w:hAnsi="Arial" w:cs="Arial"/>
          <w:sz w:val="22"/>
          <w:szCs w:val="22"/>
          <w:lang w:val="es-ES"/>
        </w:rPr>
        <w:t>Por su parte, durante el desarrollo de la Junta, luego de cada moción y de la absolución de las consultas que presenten los Accionistas, cuando el presidente de la Junta someta a voto cada punto de la agenda, se podrá ejercer el voto a través de la opción de Chat de la plataforma Zoom.</w:t>
      </w:r>
    </w:p>
    <w:p w14:paraId="077FF6C8" w14:textId="77777777" w:rsidR="007A2D92" w:rsidRPr="007121D3" w:rsidRDefault="007A2D92" w:rsidP="007A2D92">
      <w:pPr>
        <w:pStyle w:val="Prrafodelista"/>
        <w:ind w:left="284"/>
        <w:jc w:val="both"/>
        <w:rPr>
          <w:rFonts w:ascii="Arial" w:hAnsi="Arial" w:cs="Arial"/>
          <w:b/>
          <w:bCs/>
          <w:sz w:val="22"/>
          <w:szCs w:val="22"/>
          <w:lang w:val="es-ES"/>
        </w:rPr>
      </w:pPr>
    </w:p>
    <w:p w14:paraId="532AF992" w14:textId="77777777" w:rsidR="007A2D92" w:rsidRPr="007121D3" w:rsidRDefault="007A2D92" w:rsidP="007A2D92">
      <w:pPr>
        <w:pStyle w:val="Prrafodelista"/>
        <w:ind w:left="851"/>
        <w:rPr>
          <w:rFonts w:ascii="Arial" w:hAnsi="Arial" w:cs="Arial"/>
          <w:b/>
          <w:bCs/>
          <w:sz w:val="22"/>
          <w:szCs w:val="22"/>
          <w:lang w:val="es-ES"/>
        </w:rPr>
      </w:pPr>
      <w:r w:rsidRPr="007121D3">
        <w:rPr>
          <w:rFonts w:ascii="Arial" w:hAnsi="Arial" w:cs="Arial"/>
          <w:noProof/>
          <w:sz w:val="22"/>
          <w:szCs w:val="22"/>
          <w:lang w:eastAsia="es-PE"/>
        </w:rPr>
        <w:lastRenderedPageBreak/>
        <w:drawing>
          <wp:inline distT="0" distB="0" distL="0" distR="0" wp14:anchorId="56FF789B" wp14:editId="21C2A781">
            <wp:extent cx="2158365" cy="8401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58365" cy="840105"/>
                    </a:xfrm>
                    <a:prstGeom prst="rect">
                      <a:avLst/>
                    </a:prstGeom>
                    <a:noFill/>
                    <a:ln>
                      <a:noFill/>
                    </a:ln>
                  </pic:spPr>
                </pic:pic>
              </a:graphicData>
            </a:graphic>
          </wp:inline>
        </w:drawing>
      </w:r>
    </w:p>
    <w:p w14:paraId="32B5489B" w14:textId="77777777" w:rsidR="007A2D92" w:rsidRPr="007121D3" w:rsidRDefault="007A2D92" w:rsidP="007A2D92">
      <w:pPr>
        <w:pStyle w:val="Prrafodelista"/>
        <w:ind w:left="284"/>
        <w:jc w:val="both"/>
        <w:rPr>
          <w:rFonts w:ascii="Arial" w:hAnsi="Arial" w:cs="Arial"/>
          <w:b/>
          <w:bCs/>
          <w:sz w:val="22"/>
          <w:szCs w:val="22"/>
          <w:lang w:val="es-ES"/>
        </w:rPr>
      </w:pPr>
    </w:p>
    <w:p w14:paraId="6FAF31BB" w14:textId="77777777" w:rsidR="007A2D92" w:rsidRPr="007121D3" w:rsidRDefault="007A2D92" w:rsidP="007A2D92">
      <w:pPr>
        <w:pStyle w:val="Prrafodelista"/>
        <w:ind w:left="284"/>
        <w:jc w:val="both"/>
        <w:rPr>
          <w:rFonts w:ascii="Arial" w:hAnsi="Arial" w:cs="Arial"/>
          <w:sz w:val="22"/>
          <w:szCs w:val="22"/>
          <w:lang w:val="es-ES"/>
        </w:rPr>
      </w:pPr>
      <w:r w:rsidRPr="007121D3">
        <w:rPr>
          <w:rFonts w:ascii="Arial" w:hAnsi="Arial" w:cs="Arial"/>
          <w:sz w:val="22"/>
          <w:szCs w:val="22"/>
          <w:lang w:val="es-ES"/>
        </w:rPr>
        <w:t xml:space="preserve">Con la finalidad de evitar posteriores dudas sobre el sentido del voto, los votos podrán ser emitidos (i) “a favor”; (ii) “en contra”; o, (iii) “abstención”. Al respecto, en aquellos casos en los que un Accionista no vote “a favor” o “en contra” de una moción, su voto se entenderá como “abstención”. </w:t>
      </w:r>
    </w:p>
    <w:p w14:paraId="2F13C174" w14:textId="77777777" w:rsidR="007A2D92" w:rsidRPr="007121D3" w:rsidRDefault="007A2D92" w:rsidP="007A2D92">
      <w:pPr>
        <w:pStyle w:val="Prrafodelista"/>
        <w:ind w:left="284"/>
        <w:jc w:val="both"/>
        <w:rPr>
          <w:rFonts w:ascii="Arial" w:hAnsi="Arial" w:cs="Arial"/>
          <w:sz w:val="22"/>
          <w:szCs w:val="22"/>
          <w:lang w:val="es-ES"/>
        </w:rPr>
      </w:pPr>
    </w:p>
    <w:p w14:paraId="23F155FC" w14:textId="77777777" w:rsidR="007A2D92" w:rsidRPr="007121D3" w:rsidRDefault="007A2D92" w:rsidP="007A2D92">
      <w:pPr>
        <w:pStyle w:val="Prrafodelista"/>
        <w:ind w:left="284"/>
        <w:jc w:val="both"/>
        <w:rPr>
          <w:rFonts w:ascii="Arial" w:hAnsi="Arial" w:cs="Arial"/>
          <w:sz w:val="22"/>
          <w:szCs w:val="22"/>
          <w:lang w:val="es-ES"/>
        </w:rPr>
      </w:pPr>
      <w:r w:rsidRPr="007121D3">
        <w:rPr>
          <w:rFonts w:ascii="Arial" w:hAnsi="Arial" w:cs="Arial"/>
          <w:sz w:val="22"/>
          <w:szCs w:val="22"/>
          <w:lang w:val="es-ES"/>
        </w:rPr>
        <w:t>Una vez concluida la votación sobre una moción, el presidente de la Junta indicará el resultado del voto sobre la materia en cuestión.</w:t>
      </w:r>
    </w:p>
    <w:p w14:paraId="7C7C6C06" w14:textId="77777777" w:rsidR="007A2D92" w:rsidRPr="007121D3" w:rsidRDefault="007A2D92" w:rsidP="007A2D92">
      <w:pPr>
        <w:jc w:val="both"/>
        <w:rPr>
          <w:rFonts w:ascii="Arial" w:hAnsi="Arial" w:cs="Arial"/>
          <w:sz w:val="22"/>
          <w:szCs w:val="22"/>
          <w:lang w:val="es-ES"/>
        </w:rPr>
      </w:pPr>
    </w:p>
    <w:p w14:paraId="4C492D52" w14:textId="77777777" w:rsidR="007A2D92" w:rsidRPr="007121D3" w:rsidRDefault="007A2D92" w:rsidP="007A2D92">
      <w:pPr>
        <w:pStyle w:val="Prrafodelista"/>
        <w:numPr>
          <w:ilvl w:val="0"/>
          <w:numId w:val="1"/>
        </w:numPr>
        <w:ind w:left="284" w:hanging="284"/>
        <w:jc w:val="both"/>
        <w:rPr>
          <w:rFonts w:ascii="Arial" w:hAnsi="Arial" w:cs="Arial"/>
          <w:b/>
          <w:bCs/>
          <w:sz w:val="22"/>
          <w:szCs w:val="22"/>
          <w:lang w:val="es-ES"/>
        </w:rPr>
      </w:pPr>
      <w:r w:rsidRPr="007121D3">
        <w:rPr>
          <w:rFonts w:ascii="Arial" w:hAnsi="Arial" w:cs="Arial"/>
          <w:b/>
          <w:bCs/>
          <w:sz w:val="22"/>
          <w:szCs w:val="22"/>
          <w:lang w:val="es-ES"/>
        </w:rPr>
        <w:t>Medios que implementará la gerencia general de la Sociedad para dejar evidencia de la asistencia no presencial y de la votación de los Accionistas, sin perjuicio de la grabación de la Junta</w:t>
      </w:r>
    </w:p>
    <w:p w14:paraId="2E5C8878" w14:textId="77777777" w:rsidR="007A2D92" w:rsidRPr="007121D3" w:rsidRDefault="007A2D92" w:rsidP="007A2D92">
      <w:pPr>
        <w:pStyle w:val="Prrafodelista"/>
        <w:ind w:left="284"/>
        <w:jc w:val="both"/>
        <w:rPr>
          <w:rFonts w:ascii="Arial" w:hAnsi="Arial" w:cs="Arial"/>
          <w:b/>
          <w:bCs/>
          <w:sz w:val="22"/>
          <w:szCs w:val="22"/>
          <w:lang w:val="es-ES"/>
        </w:rPr>
      </w:pPr>
    </w:p>
    <w:p w14:paraId="2EEC29BA" w14:textId="77777777" w:rsidR="007A2D92" w:rsidRPr="007121D3" w:rsidRDefault="007A2D92" w:rsidP="007A2D92">
      <w:pPr>
        <w:pStyle w:val="Prrafodelista"/>
        <w:ind w:left="284"/>
        <w:jc w:val="both"/>
        <w:rPr>
          <w:rFonts w:ascii="Arial" w:hAnsi="Arial" w:cs="Arial"/>
          <w:sz w:val="22"/>
          <w:szCs w:val="22"/>
          <w:lang w:val="es-ES"/>
        </w:rPr>
      </w:pPr>
      <w:r w:rsidRPr="007121D3">
        <w:rPr>
          <w:rFonts w:ascii="Arial" w:hAnsi="Arial" w:cs="Arial"/>
          <w:sz w:val="22"/>
          <w:szCs w:val="22"/>
          <w:lang w:val="es-ES"/>
        </w:rPr>
        <w:t>La plataforma Zoom permite la grabación de imagen y voz mientras se desarrolla la reunión. Asimismo, la herramienta Chat deja constancia escrita de la participación de los asistentes de la reunión, la cual será impresa para mantener un archivo físico de la Junta, sin perjuicio de su almacenamiento virtual.</w:t>
      </w:r>
    </w:p>
    <w:p w14:paraId="35099F02" w14:textId="77777777" w:rsidR="007A2D92" w:rsidRPr="007121D3" w:rsidRDefault="007A2D92" w:rsidP="007A2D92">
      <w:pPr>
        <w:pStyle w:val="Prrafodelista"/>
        <w:ind w:left="284"/>
        <w:jc w:val="both"/>
        <w:rPr>
          <w:rFonts w:ascii="Arial" w:hAnsi="Arial" w:cs="Arial"/>
          <w:b/>
          <w:bCs/>
          <w:sz w:val="22"/>
          <w:szCs w:val="22"/>
          <w:lang w:val="es-ES"/>
        </w:rPr>
      </w:pPr>
    </w:p>
    <w:p w14:paraId="4D25F2C8" w14:textId="77777777" w:rsidR="007A2D92" w:rsidRPr="007121D3" w:rsidRDefault="007A2D92" w:rsidP="007A2D92">
      <w:pPr>
        <w:pStyle w:val="Prrafodelista"/>
        <w:numPr>
          <w:ilvl w:val="0"/>
          <w:numId w:val="1"/>
        </w:numPr>
        <w:ind w:left="284" w:hanging="284"/>
        <w:jc w:val="both"/>
        <w:rPr>
          <w:rFonts w:ascii="Arial" w:hAnsi="Arial" w:cs="Arial"/>
          <w:b/>
          <w:bCs/>
          <w:sz w:val="22"/>
          <w:szCs w:val="22"/>
          <w:lang w:val="es-ES"/>
        </w:rPr>
      </w:pPr>
      <w:r w:rsidRPr="007121D3">
        <w:rPr>
          <w:rFonts w:ascii="Arial" w:hAnsi="Arial" w:cs="Arial"/>
          <w:b/>
          <w:bCs/>
          <w:sz w:val="22"/>
          <w:szCs w:val="22"/>
          <w:lang w:val="es-ES"/>
        </w:rPr>
        <w:t>Otros aspectos relevantes para la celebración y desarrollo de la Junta</w:t>
      </w:r>
    </w:p>
    <w:p w14:paraId="43DFC171" w14:textId="77777777" w:rsidR="007A2D92" w:rsidRPr="007121D3" w:rsidRDefault="007A2D92" w:rsidP="007A2D92">
      <w:pPr>
        <w:pStyle w:val="Prrafodelista"/>
        <w:ind w:left="284"/>
        <w:jc w:val="both"/>
        <w:rPr>
          <w:rFonts w:ascii="Arial" w:hAnsi="Arial" w:cs="Arial"/>
          <w:b/>
          <w:bCs/>
          <w:sz w:val="22"/>
          <w:szCs w:val="22"/>
          <w:lang w:val="es-ES"/>
        </w:rPr>
      </w:pPr>
    </w:p>
    <w:p w14:paraId="7A0CDD45" w14:textId="77777777" w:rsidR="007A2D92" w:rsidRPr="007121D3" w:rsidRDefault="007A2D92" w:rsidP="007A2D92">
      <w:pPr>
        <w:pStyle w:val="Prrafodelista"/>
        <w:numPr>
          <w:ilvl w:val="0"/>
          <w:numId w:val="2"/>
        </w:numPr>
        <w:jc w:val="both"/>
        <w:rPr>
          <w:rFonts w:ascii="Arial" w:hAnsi="Arial" w:cs="Arial"/>
          <w:sz w:val="22"/>
          <w:szCs w:val="22"/>
          <w:lang w:val="es-ES"/>
        </w:rPr>
      </w:pPr>
      <w:r w:rsidRPr="007121D3">
        <w:rPr>
          <w:rFonts w:ascii="Arial" w:hAnsi="Arial" w:cs="Arial"/>
          <w:b/>
          <w:bCs/>
          <w:sz w:val="22"/>
          <w:szCs w:val="22"/>
          <w:lang w:val="es-ES"/>
        </w:rPr>
        <w:t xml:space="preserve">Sobre el audio y video: </w:t>
      </w:r>
      <w:r w:rsidRPr="007121D3">
        <w:rPr>
          <w:rFonts w:ascii="Arial" w:hAnsi="Arial" w:cs="Arial"/>
          <w:sz w:val="22"/>
          <w:szCs w:val="22"/>
          <w:lang w:val="es-ES"/>
        </w:rPr>
        <w:t>El presidente y secretario de la Junta mantendrán en todo momento activadas las opciones de video y sonido de la plataforma Zoom durante la sesión. El resto de los asistentes tendrán acceso al audio de la Junta, pero mantendrán silenciados sus micrófonos, de forma que no existan interferencias en el sonido durante la explicación de los puntos de agenda y la votación de los puntos de agenda.</w:t>
      </w:r>
    </w:p>
    <w:p w14:paraId="5A919C5F" w14:textId="77777777" w:rsidR="007A2D92" w:rsidRPr="007121D3" w:rsidRDefault="007A2D92" w:rsidP="007A2D92">
      <w:pPr>
        <w:pStyle w:val="Prrafodelista"/>
        <w:ind w:left="1004"/>
        <w:jc w:val="both"/>
        <w:rPr>
          <w:rFonts w:ascii="Arial" w:hAnsi="Arial" w:cs="Arial"/>
          <w:sz w:val="22"/>
          <w:szCs w:val="22"/>
          <w:lang w:val="es-ES"/>
        </w:rPr>
      </w:pPr>
    </w:p>
    <w:p w14:paraId="1F28CF8A" w14:textId="77777777" w:rsidR="007A2D92" w:rsidRPr="007121D3" w:rsidRDefault="007A2D92" w:rsidP="007A2D92">
      <w:pPr>
        <w:pStyle w:val="Prrafodelista"/>
        <w:numPr>
          <w:ilvl w:val="0"/>
          <w:numId w:val="2"/>
        </w:numPr>
        <w:jc w:val="both"/>
        <w:rPr>
          <w:rFonts w:ascii="Arial" w:hAnsi="Arial" w:cs="Arial"/>
          <w:sz w:val="22"/>
          <w:szCs w:val="22"/>
          <w:lang w:val="es-ES"/>
        </w:rPr>
      </w:pPr>
      <w:r w:rsidRPr="007121D3">
        <w:rPr>
          <w:rFonts w:ascii="Arial" w:hAnsi="Arial" w:cs="Arial"/>
          <w:b/>
          <w:bCs/>
          <w:sz w:val="22"/>
          <w:szCs w:val="22"/>
          <w:lang w:val="es-ES"/>
        </w:rPr>
        <w:t>Sobre el uso de la palabra</w:t>
      </w:r>
      <w:r w:rsidRPr="007121D3">
        <w:rPr>
          <w:rFonts w:ascii="Arial" w:hAnsi="Arial" w:cs="Arial"/>
          <w:sz w:val="22"/>
          <w:szCs w:val="22"/>
          <w:lang w:val="es-ES"/>
        </w:rPr>
        <w:t xml:space="preserve">: Los asistentes podrán ejercer su derecho al uso de la palabra durante la Junta, con excepción del momento en el cual se encuentre en curso cada votación. </w:t>
      </w:r>
    </w:p>
    <w:p w14:paraId="7BAEB19A" w14:textId="77777777" w:rsidR="007A2D92" w:rsidRPr="007121D3" w:rsidRDefault="007A2D92" w:rsidP="007A2D92">
      <w:pPr>
        <w:pStyle w:val="Prrafodelista"/>
        <w:rPr>
          <w:rFonts w:ascii="Arial" w:hAnsi="Arial" w:cs="Arial"/>
          <w:sz w:val="22"/>
          <w:szCs w:val="22"/>
          <w:lang w:val="es-ES"/>
        </w:rPr>
      </w:pPr>
    </w:p>
    <w:p w14:paraId="77E0644B" w14:textId="77777777" w:rsidR="007A2D92" w:rsidRPr="007121D3" w:rsidRDefault="007A2D92" w:rsidP="007A2D92">
      <w:pPr>
        <w:pStyle w:val="Prrafodelista"/>
        <w:ind w:left="1004"/>
        <w:jc w:val="both"/>
        <w:rPr>
          <w:rFonts w:ascii="Arial" w:hAnsi="Arial" w:cs="Arial"/>
          <w:sz w:val="22"/>
          <w:szCs w:val="22"/>
          <w:lang w:val="es-ES"/>
        </w:rPr>
      </w:pPr>
      <w:r w:rsidRPr="007121D3">
        <w:rPr>
          <w:rFonts w:ascii="Arial" w:hAnsi="Arial" w:cs="Arial"/>
          <w:sz w:val="22"/>
          <w:szCs w:val="22"/>
          <w:lang w:val="es-ES"/>
        </w:rPr>
        <w:t xml:space="preserve">Para tal efecto, podrán (i) utilizar el micrófono, solicitando el uso de la palabra mediante la opción “levantar la mano”, y/o, (ii) utilizar la herramienta Q&amp;A de la plataforma Zoom. </w:t>
      </w:r>
    </w:p>
    <w:p w14:paraId="76747B1E" w14:textId="77777777" w:rsidR="007A2D92" w:rsidRPr="007121D3" w:rsidRDefault="007A2D92" w:rsidP="007A2D92">
      <w:pPr>
        <w:pStyle w:val="Prrafodelista"/>
        <w:ind w:left="1004"/>
        <w:jc w:val="both"/>
        <w:rPr>
          <w:rFonts w:ascii="Arial" w:hAnsi="Arial" w:cs="Arial"/>
          <w:sz w:val="22"/>
          <w:szCs w:val="22"/>
          <w:lang w:val="es-ES"/>
        </w:rPr>
      </w:pPr>
    </w:p>
    <w:p w14:paraId="6DA42110" w14:textId="77777777" w:rsidR="007A2D92" w:rsidRPr="007121D3" w:rsidRDefault="007A2D92" w:rsidP="007A2D92">
      <w:pPr>
        <w:pStyle w:val="Prrafodelista"/>
        <w:ind w:left="1004"/>
        <w:jc w:val="both"/>
        <w:rPr>
          <w:rFonts w:ascii="Arial" w:hAnsi="Arial" w:cs="Arial"/>
          <w:sz w:val="22"/>
          <w:szCs w:val="22"/>
          <w:lang w:val="es-ES"/>
        </w:rPr>
      </w:pPr>
      <w:r w:rsidRPr="007121D3">
        <w:rPr>
          <w:rFonts w:ascii="Arial" w:hAnsi="Arial" w:cs="Arial"/>
          <w:sz w:val="22"/>
          <w:szCs w:val="22"/>
          <w:lang w:val="es-ES"/>
        </w:rPr>
        <w:t xml:space="preserve">En el primer caso, el presidente de la Junta otorgará el uso de la palabra indicando el nombre de la persona y habilitando el uso del micrófono. Una vez la persona correspondiente hubiese concluido su intervención, deberá desactivar la opción “levantar la mano”. </w:t>
      </w:r>
    </w:p>
    <w:p w14:paraId="4C9543B2" w14:textId="77777777" w:rsidR="007A2D92" w:rsidRPr="007121D3" w:rsidRDefault="007A2D92" w:rsidP="007A2D92">
      <w:pPr>
        <w:pStyle w:val="Prrafodelista"/>
        <w:ind w:left="993"/>
        <w:rPr>
          <w:rFonts w:ascii="Arial" w:hAnsi="Arial" w:cs="Arial"/>
          <w:sz w:val="22"/>
          <w:szCs w:val="22"/>
          <w:lang w:val="es-ES"/>
        </w:rPr>
      </w:pPr>
    </w:p>
    <w:p w14:paraId="1552D843" w14:textId="77777777" w:rsidR="007A2D92" w:rsidRPr="007121D3" w:rsidRDefault="007A2D92" w:rsidP="007A2D92">
      <w:pPr>
        <w:pStyle w:val="Prrafodelista"/>
        <w:ind w:left="993"/>
        <w:rPr>
          <w:rFonts w:ascii="Arial" w:hAnsi="Arial" w:cs="Arial"/>
          <w:sz w:val="22"/>
          <w:szCs w:val="22"/>
          <w:lang w:val="es-ES"/>
        </w:rPr>
      </w:pPr>
      <w:r w:rsidRPr="007121D3">
        <w:rPr>
          <w:rFonts w:ascii="Arial" w:hAnsi="Arial" w:cs="Arial"/>
          <w:noProof/>
          <w:sz w:val="22"/>
          <w:szCs w:val="22"/>
          <w:lang w:eastAsia="es-PE"/>
        </w:rPr>
        <w:drawing>
          <wp:inline distT="0" distB="0" distL="0" distR="0" wp14:anchorId="43A0C77F" wp14:editId="0A121F7E">
            <wp:extent cx="1934845" cy="818515"/>
            <wp:effectExtent l="0" t="0" r="825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34845" cy="818515"/>
                    </a:xfrm>
                    <a:prstGeom prst="rect">
                      <a:avLst/>
                    </a:prstGeom>
                    <a:noFill/>
                    <a:ln>
                      <a:noFill/>
                    </a:ln>
                  </pic:spPr>
                </pic:pic>
              </a:graphicData>
            </a:graphic>
          </wp:inline>
        </w:drawing>
      </w:r>
    </w:p>
    <w:p w14:paraId="263F3897" w14:textId="77777777" w:rsidR="007A2D92" w:rsidRPr="007121D3" w:rsidRDefault="007A2D92" w:rsidP="007A2D92">
      <w:pPr>
        <w:pStyle w:val="Prrafodelista"/>
        <w:ind w:left="993"/>
        <w:rPr>
          <w:rFonts w:ascii="Arial" w:hAnsi="Arial" w:cs="Arial"/>
          <w:sz w:val="22"/>
          <w:szCs w:val="22"/>
          <w:lang w:val="es-ES"/>
        </w:rPr>
      </w:pPr>
    </w:p>
    <w:p w14:paraId="626ABFD0" w14:textId="77777777" w:rsidR="007A2D92" w:rsidRPr="007121D3" w:rsidRDefault="007A2D92" w:rsidP="007A2D92">
      <w:pPr>
        <w:ind w:left="993"/>
        <w:jc w:val="both"/>
        <w:rPr>
          <w:rFonts w:ascii="Arial" w:hAnsi="Arial" w:cs="Arial"/>
          <w:sz w:val="22"/>
          <w:szCs w:val="22"/>
          <w:lang w:val="es-ES"/>
        </w:rPr>
      </w:pPr>
      <w:r w:rsidRPr="007121D3">
        <w:rPr>
          <w:rFonts w:ascii="Arial" w:hAnsi="Arial" w:cs="Arial"/>
          <w:sz w:val="22"/>
          <w:szCs w:val="22"/>
          <w:lang w:val="es-ES"/>
        </w:rPr>
        <w:t>En el segundo caso, los Accionistas podrán utilizar la opción “Q&amp;A” a fin de enviar sus preguntas o comentarios a los otros asistentes, las mismas que serán leídas por el secretario de la Junta, quien dará uso de la palabra a la persona correspondiente que deba absolver la consulta, de ser el caso.</w:t>
      </w:r>
    </w:p>
    <w:p w14:paraId="344D68ED" w14:textId="77777777" w:rsidR="007A2D92" w:rsidRPr="007121D3" w:rsidRDefault="007A2D92" w:rsidP="007A2D92">
      <w:pPr>
        <w:pStyle w:val="Prrafodelista"/>
        <w:ind w:left="993"/>
        <w:rPr>
          <w:rFonts w:ascii="Arial" w:hAnsi="Arial" w:cs="Arial"/>
          <w:sz w:val="22"/>
          <w:szCs w:val="22"/>
          <w:lang w:val="es-ES"/>
        </w:rPr>
      </w:pPr>
    </w:p>
    <w:p w14:paraId="18BF2830" w14:textId="77777777" w:rsidR="007A2D92" w:rsidRPr="007121D3" w:rsidRDefault="007A2D92" w:rsidP="007A2D92">
      <w:pPr>
        <w:pStyle w:val="Prrafodelista"/>
        <w:ind w:left="993"/>
        <w:rPr>
          <w:rFonts w:ascii="Arial" w:hAnsi="Arial" w:cs="Arial"/>
          <w:sz w:val="22"/>
          <w:szCs w:val="22"/>
          <w:lang w:val="es-ES"/>
        </w:rPr>
      </w:pPr>
      <w:r w:rsidRPr="007121D3">
        <w:rPr>
          <w:rFonts w:ascii="Arial" w:hAnsi="Arial" w:cs="Arial"/>
          <w:noProof/>
          <w:sz w:val="22"/>
          <w:szCs w:val="22"/>
          <w:lang w:eastAsia="es-PE"/>
        </w:rPr>
        <w:drawing>
          <wp:inline distT="0" distB="0" distL="0" distR="0" wp14:anchorId="744EDBC5" wp14:editId="1051FAD9">
            <wp:extent cx="1881963" cy="840105"/>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88093" cy="842842"/>
                    </a:xfrm>
                    <a:prstGeom prst="rect">
                      <a:avLst/>
                    </a:prstGeom>
                    <a:noFill/>
                    <a:ln>
                      <a:noFill/>
                    </a:ln>
                  </pic:spPr>
                </pic:pic>
              </a:graphicData>
            </a:graphic>
          </wp:inline>
        </w:drawing>
      </w:r>
    </w:p>
    <w:p w14:paraId="787575FA" w14:textId="77777777" w:rsidR="007A2D92" w:rsidRPr="007121D3" w:rsidRDefault="007A2D92" w:rsidP="007A2D92">
      <w:pPr>
        <w:pStyle w:val="Prrafodelista"/>
        <w:rPr>
          <w:rFonts w:ascii="Arial" w:hAnsi="Arial" w:cs="Arial"/>
          <w:sz w:val="22"/>
          <w:szCs w:val="22"/>
          <w:lang w:val="es-ES"/>
        </w:rPr>
      </w:pPr>
    </w:p>
    <w:p w14:paraId="4D3BEF08" w14:textId="77777777" w:rsidR="007A2D92" w:rsidRPr="007121D3" w:rsidRDefault="007A2D92" w:rsidP="007A2D92">
      <w:pPr>
        <w:pStyle w:val="Prrafodelista"/>
        <w:numPr>
          <w:ilvl w:val="0"/>
          <w:numId w:val="2"/>
        </w:numPr>
        <w:jc w:val="both"/>
        <w:rPr>
          <w:rFonts w:ascii="Arial" w:hAnsi="Arial" w:cs="Arial"/>
          <w:sz w:val="22"/>
          <w:szCs w:val="22"/>
          <w:lang w:val="es-ES"/>
        </w:rPr>
      </w:pPr>
      <w:r w:rsidRPr="007121D3">
        <w:rPr>
          <w:rFonts w:ascii="Arial" w:hAnsi="Arial" w:cs="Arial"/>
          <w:b/>
          <w:bCs/>
          <w:sz w:val="22"/>
          <w:szCs w:val="22"/>
          <w:lang w:val="es-ES"/>
        </w:rPr>
        <w:t>Sobre el Acta de la Junta</w:t>
      </w:r>
      <w:r w:rsidRPr="007121D3">
        <w:rPr>
          <w:rFonts w:ascii="Arial" w:hAnsi="Arial" w:cs="Arial"/>
          <w:sz w:val="22"/>
          <w:szCs w:val="22"/>
          <w:lang w:val="es-ES"/>
        </w:rPr>
        <w:t>: El secretario de la Junta será responsable por la elaboración del acta de la Junta, debiendo asegurarse de que esta refleje los acuerdos adoptados durante su desarrollo. El secretario es la única persona obligada a firmar el acta de la Junta.</w:t>
      </w:r>
    </w:p>
    <w:p w14:paraId="0F4DDF73" w14:textId="77777777" w:rsidR="007A2D92" w:rsidRPr="007121D3" w:rsidRDefault="007A2D92" w:rsidP="007A2D92">
      <w:pPr>
        <w:pStyle w:val="Prrafodelista"/>
        <w:ind w:left="284"/>
        <w:jc w:val="both"/>
        <w:rPr>
          <w:rFonts w:ascii="Arial" w:hAnsi="Arial" w:cs="Arial"/>
          <w:b/>
          <w:bCs/>
          <w:sz w:val="22"/>
          <w:szCs w:val="22"/>
          <w:lang w:val="es-ES"/>
        </w:rPr>
      </w:pPr>
    </w:p>
    <w:p w14:paraId="3981F494" w14:textId="77777777" w:rsidR="007A2D92" w:rsidRPr="007121D3" w:rsidRDefault="007A2D92" w:rsidP="007A2D92">
      <w:pPr>
        <w:jc w:val="both"/>
        <w:rPr>
          <w:rFonts w:ascii="Arial" w:hAnsi="Arial" w:cs="Arial"/>
          <w:sz w:val="22"/>
          <w:szCs w:val="22"/>
          <w:lang w:val="es-ES"/>
        </w:rPr>
      </w:pPr>
    </w:p>
    <w:p w14:paraId="49909547" w14:textId="0183262C" w:rsidR="007A2D92" w:rsidRPr="007121D3" w:rsidRDefault="007A2D92" w:rsidP="007A2D92">
      <w:pPr>
        <w:rPr>
          <w:rFonts w:ascii="Arial" w:hAnsi="Arial" w:cs="Arial"/>
          <w:sz w:val="22"/>
          <w:szCs w:val="22"/>
        </w:rPr>
      </w:pPr>
      <w:bookmarkStart w:id="0" w:name="_Hlk43303083"/>
      <w:r w:rsidRPr="007121D3">
        <w:rPr>
          <w:rFonts w:ascii="Arial" w:hAnsi="Arial" w:cs="Arial"/>
          <w:sz w:val="22"/>
          <w:szCs w:val="22"/>
        </w:rPr>
        <w:t xml:space="preserve">Lima, </w:t>
      </w:r>
      <w:r w:rsidR="00372675">
        <w:rPr>
          <w:rFonts w:ascii="Arial" w:hAnsi="Arial" w:cs="Arial"/>
          <w:sz w:val="22"/>
          <w:szCs w:val="22"/>
          <w:lang w:val="es-ES"/>
        </w:rPr>
        <w:t>1</w:t>
      </w:r>
      <w:r w:rsidR="005854B0">
        <w:rPr>
          <w:rFonts w:ascii="Arial" w:hAnsi="Arial" w:cs="Arial"/>
          <w:sz w:val="22"/>
          <w:szCs w:val="22"/>
          <w:lang w:val="es-ES"/>
        </w:rPr>
        <w:t>5</w:t>
      </w:r>
      <w:r w:rsidR="001A0C6B">
        <w:rPr>
          <w:rFonts w:ascii="Arial" w:hAnsi="Arial" w:cs="Arial"/>
          <w:sz w:val="22"/>
          <w:szCs w:val="22"/>
        </w:rPr>
        <w:t xml:space="preserve"> </w:t>
      </w:r>
      <w:r w:rsidRPr="007121D3">
        <w:rPr>
          <w:rFonts w:ascii="Arial" w:hAnsi="Arial" w:cs="Arial"/>
          <w:sz w:val="22"/>
          <w:szCs w:val="22"/>
        </w:rPr>
        <w:t xml:space="preserve">de </w:t>
      </w:r>
      <w:r w:rsidR="00457F4A">
        <w:rPr>
          <w:rFonts w:ascii="Arial" w:hAnsi="Arial" w:cs="Arial"/>
          <w:sz w:val="22"/>
          <w:szCs w:val="22"/>
          <w:lang w:val="es-ES"/>
        </w:rPr>
        <w:t>marzo</w:t>
      </w:r>
      <w:r w:rsidRPr="007121D3">
        <w:rPr>
          <w:rFonts w:ascii="Arial" w:hAnsi="Arial" w:cs="Arial"/>
          <w:sz w:val="22"/>
          <w:szCs w:val="22"/>
          <w:lang w:val="es-ES"/>
        </w:rPr>
        <w:t xml:space="preserve"> </w:t>
      </w:r>
      <w:r w:rsidRPr="007121D3">
        <w:rPr>
          <w:rFonts w:ascii="Arial" w:hAnsi="Arial" w:cs="Arial"/>
          <w:sz w:val="22"/>
          <w:szCs w:val="22"/>
        </w:rPr>
        <w:t>de 202</w:t>
      </w:r>
      <w:r w:rsidR="00372675">
        <w:rPr>
          <w:rFonts w:ascii="Arial" w:hAnsi="Arial" w:cs="Arial"/>
          <w:sz w:val="22"/>
          <w:szCs w:val="22"/>
        </w:rPr>
        <w:t>4</w:t>
      </w:r>
      <w:r w:rsidRPr="007121D3">
        <w:rPr>
          <w:rFonts w:ascii="Arial" w:hAnsi="Arial" w:cs="Arial"/>
          <w:sz w:val="22"/>
          <w:szCs w:val="22"/>
        </w:rPr>
        <w:t xml:space="preserve">. </w:t>
      </w:r>
      <w:bookmarkEnd w:id="0"/>
      <w:r w:rsidRPr="007121D3">
        <w:rPr>
          <w:rFonts w:ascii="Arial" w:hAnsi="Arial" w:cs="Arial"/>
          <w:sz w:val="22"/>
          <w:szCs w:val="22"/>
        </w:rPr>
        <w:br w:type="page"/>
      </w:r>
    </w:p>
    <w:p w14:paraId="4ABB9185" w14:textId="7F4899D2" w:rsidR="007A2D92" w:rsidRPr="007121D3" w:rsidRDefault="007A2D92" w:rsidP="007A2D92">
      <w:pPr>
        <w:ind w:left="284"/>
        <w:jc w:val="center"/>
        <w:rPr>
          <w:rFonts w:ascii="Arial" w:hAnsi="Arial" w:cs="Arial"/>
          <w:b/>
          <w:bCs/>
          <w:sz w:val="22"/>
          <w:szCs w:val="22"/>
          <w:u w:val="single"/>
        </w:rPr>
      </w:pPr>
      <w:r w:rsidRPr="007121D3">
        <w:rPr>
          <w:rFonts w:ascii="Arial" w:hAnsi="Arial" w:cs="Arial"/>
          <w:b/>
          <w:bCs/>
          <w:sz w:val="22"/>
          <w:szCs w:val="22"/>
          <w:u w:val="single"/>
        </w:rPr>
        <w:lastRenderedPageBreak/>
        <w:t xml:space="preserve">MODELO DE PODER ESPECIAL PARA LA JUNTA </w:t>
      </w:r>
      <w:r w:rsidR="00EF358A" w:rsidRPr="007121D3">
        <w:rPr>
          <w:rFonts w:ascii="Arial" w:hAnsi="Arial" w:cs="Arial"/>
          <w:b/>
          <w:bCs/>
          <w:sz w:val="22"/>
          <w:szCs w:val="22"/>
          <w:u w:val="single"/>
        </w:rPr>
        <w:t>OBLIGATORIA ANUAL</w:t>
      </w:r>
      <w:r w:rsidRPr="007121D3">
        <w:rPr>
          <w:rFonts w:ascii="Arial" w:hAnsi="Arial" w:cs="Arial"/>
          <w:b/>
          <w:bCs/>
          <w:sz w:val="22"/>
          <w:szCs w:val="22"/>
          <w:u w:val="single"/>
        </w:rPr>
        <w:t xml:space="preserve"> DE ACCIONISTAS NO PRESENCIAL DE AZZARO TRADING S.A.</w:t>
      </w:r>
    </w:p>
    <w:p w14:paraId="18CA7528" w14:textId="77777777" w:rsidR="007A2D92" w:rsidRPr="007121D3" w:rsidRDefault="007A2D92" w:rsidP="007A2D92">
      <w:pPr>
        <w:ind w:left="284"/>
        <w:jc w:val="center"/>
        <w:rPr>
          <w:rFonts w:ascii="Arial" w:hAnsi="Arial" w:cs="Arial"/>
          <w:b/>
          <w:bCs/>
          <w:sz w:val="22"/>
          <w:szCs w:val="22"/>
          <w:u w:val="single"/>
        </w:rPr>
      </w:pPr>
    </w:p>
    <w:p w14:paraId="29FD5134" w14:textId="25310277" w:rsidR="007A2D92" w:rsidRPr="007121D3" w:rsidRDefault="007A2D92" w:rsidP="007A2D92">
      <w:pPr>
        <w:rPr>
          <w:rFonts w:ascii="Arial" w:hAnsi="Arial" w:cs="Arial"/>
          <w:sz w:val="22"/>
          <w:szCs w:val="22"/>
        </w:rPr>
      </w:pPr>
      <w:r w:rsidRPr="007121D3">
        <w:rPr>
          <w:rFonts w:ascii="Arial" w:hAnsi="Arial" w:cs="Arial"/>
          <w:sz w:val="22"/>
          <w:szCs w:val="22"/>
        </w:rPr>
        <w:t>[Ciudad], __ de ______ de 202</w:t>
      </w:r>
      <w:r w:rsidR="00372675">
        <w:rPr>
          <w:rFonts w:ascii="Arial" w:hAnsi="Arial" w:cs="Arial"/>
          <w:sz w:val="22"/>
          <w:szCs w:val="22"/>
        </w:rPr>
        <w:t>4</w:t>
      </w:r>
    </w:p>
    <w:p w14:paraId="76211147" w14:textId="77777777" w:rsidR="007A2D92" w:rsidRPr="007121D3" w:rsidRDefault="007A2D92" w:rsidP="007A2D92">
      <w:pPr>
        <w:ind w:left="284"/>
        <w:jc w:val="right"/>
        <w:rPr>
          <w:rFonts w:ascii="Arial" w:hAnsi="Arial" w:cs="Arial"/>
          <w:sz w:val="22"/>
          <w:szCs w:val="22"/>
        </w:rPr>
      </w:pPr>
    </w:p>
    <w:p w14:paraId="6DA0C561" w14:textId="77777777" w:rsidR="007A2D92" w:rsidRPr="007121D3" w:rsidRDefault="007A2D92" w:rsidP="007A2D92">
      <w:pPr>
        <w:rPr>
          <w:rFonts w:ascii="Arial" w:hAnsi="Arial" w:cs="Arial"/>
          <w:sz w:val="22"/>
          <w:szCs w:val="22"/>
        </w:rPr>
      </w:pPr>
      <w:r w:rsidRPr="007121D3">
        <w:rPr>
          <w:rFonts w:ascii="Arial" w:hAnsi="Arial" w:cs="Arial"/>
          <w:sz w:val="22"/>
          <w:szCs w:val="22"/>
        </w:rPr>
        <w:t>Señora</w:t>
      </w:r>
    </w:p>
    <w:p w14:paraId="4BC10C5B" w14:textId="77777777" w:rsidR="007A2D92" w:rsidRPr="007121D3" w:rsidRDefault="007A2D92" w:rsidP="007A2D92">
      <w:pPr>
        <w:rPr>
          <w:rFonts w:ascii="Arial" w:hAnsi="Arial" w:cs="Arial"/>
          <w:sz w:val="22"/>
          <w:szCs w:val="22"/>
        </w:rPr>
      </w:pPr>
      <w:r w:rsidRPr="007121D3">
        <w:rPr>
          <w:rFonts w:ascii="Arial" w:hAnsi="Arial" w:cs="Arial"/>
          <w:sz w:val="22"/>
          <w:szCs w:val="22"/>
        </w:rPr>
        <w:t>Claudia Patricia Puig Carrasco</w:t>
      </w:r>
    </w:p>
    <w:p w14:paraId="4803CB1C" w14:textId="77777777" w:rsidR="007A2D92" w:rsidRPr="007121D3" w:rsidRDefault="007A2D92" w:rsidP="007A2D92">
      <w:pPr>
        <w:rPr>
          <w:rFonts w:ascii="Arial" w:hAnsi="Arial" w:cs="Arial"/>
          <w:sz w:val="22"/>
          <w:szCs w:val="22"/>
        </w:rPr>
      </w:pPr>
      <w:r w:rsidRPr="007121D3">
        <w:rPr>
          <w:rFonts w:ascii="Arial" w:hAnsi="Arial" w:cs="Arial"/>
          <w:sz w:val="22"/>
          <w:szCs w:val="22"/>
        </w:rPr>
        <w:t>Gerente General</w:t>
      </w:r>
    </w:p>
    <w:p w14:paraId="5493D906" w14:textId="77777777" w:rsidR="007A2D92" w:rsidRPr="007121D3" w:rsidRDefault="007A2D92" w:rsidP="007A2D92">
      <w:pPr>
        <w:rPr>
          <w:rFonts w:ascii="Arial" w:hAnsi="Arial" w:cs="Arial"/>
          <w:sz w:val="22"/>
          <w:szCs w:val="22"/>
        </w:rPr>
      </w:pPr>
      <w:r w:rsidRPr="007121D3">
        <w:rPr>
          <w:rFonts w:ascii="Arial" w:hAnsi="Arial" w:cs="Arial"/>
          <w:sz w:val="22"/>
          <w:szCs w:val="22"/>
        </w:rPr>
        <w:t>Azzaro Trading S.A.</w:t>
      </w:r>
    </w:p>
    <w:p w14:paraId="46F98B94" w14:textId="77777777" w:rsidR="007A2D92" w:rsidRPr="007121D3" w:rsidRDefault="007A2D92" w:rsidP="007A2D92">
      <w:pPr>
        <w:rPr>
          <w:rFonts w:ascii="Arial" w:hAnsi="Arial" w:cs="Arial"/>
          <w:sz w:val="22"/>
          <w:szCs w:val="22"/>
        </w:rPr>
      </w:pPr>
      <w:r w:rsidRPr="007121D3">
        <w:rPr>
          <w:rFonts w:ascii="Arial" w:hAnsi="Arial" w:cs="Arial"/>
          <w:sz w:val="22"/>
          <w:szCs w:val="22"/>
          <w:u w:val="single"/>
        </w:rPr>
        <w:t>Lima</w:t>
      </w:r>
      <w:r w:rsidRPr="007121D3">
        <w:rPr>
          <w:rFonts w:ascii="Arial" w:hAnsi="Arial" w:cs="Arial"/>
          <w:sz w:val="22"/>
          <w:szCs w:val="22"/>
        </w:rPr>
        <w:t>. –</w:t>
      </w:r>
    </w:p>
    <w:p w14:paraId="6E6C82C8" w14:textId="77777777" w:rsidR="007A2D92" w:rsidRPr="007121D3" w:rsidRDefault="007A2D92" w:rsidP="007A2D92">
      <w:pPr>
        <w:ind w:left="284"/>
        <w:rPr>
          <w:rFonts w:ascii="Arial" w:hAnsi="Arial" w:cs="Arial"/>
          <w:sz w:val="22"/>
          <w:szCs w:val="22"/>
        </w:rPr>
      </w:pPr>
    </w:p>
    <w:p w14:paraId="53E22093" w14:textId="7C66BD43" w:rsidR="007A2D92" w:rsidRPr="007121D3" w:rsidRDefault="007A2D92" w:rsidP="007A2D92">
      <w:pPr>
        <w:ind w:left="1560" w:hanging="1560"/>
        <w:jc w:val="both"/>
        <w:rPr>
          <w:rFonts w:ascii="Arial" w:hAnsi="Arial" w:cs="Arial"/>
          <w:sz w:val="22"/>
          <w:szCs w:val="22"/>
        </w:rPr>
      </w:pPr>
      <w:r w:rsidRPr="007121D3">
        <w:rPr>
          <w:rFonts w:ascii="Arial" w:hAnsi="Arial" w:cs="Arial"/>
          <w:sz w:val="22"/>
          <w:szCs w:val="22"/>
        </w:rPr>
        <w:t>Referencia:</w:t>
      </w:r>
      <w:r w:rsidRPr="007121D3">
        <w:rPr>
          <w:rFonts w:ascii="Arial" w:hAnsi="Arial" w:cs="Arial"/>
          <w:sz w:val="22"/>
          <w:szCs w:val="22"/>
        </w:rPr>
        <w:tab/>
        <w:t xml:space="preserve">Poder de representación de accionista para la celebración de la Junta </w:t>
      </w:r>
      <w:r w:rsidR="00EF358A" w:rsidRPr="007121D3">
        <w:rPr>
          <w:rFonts w:ascii="Arial" w:hAnsi="Arial" w:cs="Arial"/>
          <w:sz w:val="22"/>
          <w:szCs w:val="22"/>
        </w:rPr>
        <w:t>Obligatoria Anual</w:t>
      </w:r>
      <w:r w:rsidRPr="007121D3">
        <w:rPr>
          <w:rFonts w:ascii="Arial" w:hAnsi="Arial" w:cs="Arial"/>
          <w:sz w:val="22"/>
          <w:szCs w:val="22"/>
        </w:rPr>
        <w:t xml:space="preserve"> de Accionistas No Presencial </w:t>
      </w:r>
    </w:p>
    <w:p w14:paraId="2508933A" w14:textId="77777777" w:rsidR="007A2D92" w:rsidRPr="007121D3" w:rsidRDefault="007A2D92" w:rsidP="007A2D92">
      <w:pPr>
        <w:ind w:left="1560" w:hanging="1560"/>
        <w:rPr>
          <w:rFonts w:ascii="Arial" w:hAnsi="Arial" w:cs="Arial"/>
          <w:sz w:val="22"/>
          <w:szCs w:val="22"/>
        </w:rPr>
      </w:pPr>
    </w:p>
    <w:p w14:paraId="5504DA28" w14:textId="5AA8CA31" w:rsidR="007A2D92" w:rsidRPr="007121D3" w:rsidRDefault="007A2D92" w:rsidP="007A2D92">
      <w:pPr>
        <w:jc w:val="both"/>
        <w:rPr>
          <w:rFonts w:ascii="Arial" w:hAnsi="Arial" w:cs="Arial"/>
          <w:sz w:val="22"/>
          <w:szCs w:val="22"/>
        </w:rPr>
      </w:pPr>
      <w:r w:rsidRPr="007121D3">
        <w:rPr>
          <w:rFonts w:ascii="Arial" w:hAnsi="Arial" w:cs="Arial"/>
          <w:sz w:val="22"/>
          <w:szCs w:val="22"/>
        </w:rPr>
        <w:t>Por medio de la presente, dejo constancia del otorgamiento del poder especial de representación a favor del (la) señor(a) _______________________________________ identificado con ___________ No. _____________ de nacionalidad _____________, para que en mi nombre y representación, y en mi calidad de accionista de Azzaro Trading S.A. (la “</w:t>
      </w:r>
      <w:r w:rsidRPr="007121D3">
        <w:rPr>
          <w:rFonts w:ascii="Arial" w:hAnsi="Arial" w:cs="Arial"/>
          <w:sz w:val="22"/>
          <w:szCs w:val="22"/>
          <w:u w:val="single"/>
        </w:rPr>
        <w:t>Sociedad</w:t>
      </w:r>
      <w:r w:rsidRPr="007121D3">
        <w:rPr>
          <w:rFonts w:ascii="Arial" w:hAnsi="Arial" w:cs="Arial"/>
          <w:sz w:val="22"/>
          <w:szCs w:val="22"/>
        </w:rPr>
        <w:t xml:space="preserve">”), participe, intervenga y en general ejerza todos los derechos que me corresponden en dicha calidad de accionista, incluyendo sin limitación alguna, el ejercicio del derecho de voz y voto en la Junta </w:t>
      </w:r>
      <w:r w:rsidR="00EF358A" w:rsidRPr="007121D3">
        <w:rPr>
          <w:rFonts w:ascii="Arial" w:hAnsi="Arial" w:cs="Arial"/>
          <w:sz w:val="22"/>
          <w:szCs w:val="22"/>
        </w:rPr>
        <w:t>Obligatoria Anual</w:t>
      </w:r>
      <w:r w:rsidRPr="007121D3">
        <w:rPr>
          <w:rFonts w:ascii="Arial" w:hAnsi="Arial" w:cs="Arial"/>
          <w:sz w:val="22"/>
          <w:szCs w:val="22"/>
        </w:rPr>
        <w:t xml:space="preserve"> de Accionistas No Presencial convocada por la Sociedad, en primera convocatoria, para el día </w:t>
      </w:r>
      <w:r w:rsidR="00372675">
        <w:rPr>
          <w:rFonts w:ascii="Arial" w:hAnsi="Arial" w:cs="Arial"/>
          <w:sz w:val="22"/>
          <w:szCs w:val="22"/>
          <w:lang w:val="es-ES"/>
        </w:rPr>
        <w:t>1</w:t>
      </w:r>
      <w:r w:rsidR="005E043B" w:rsidRPr="007121D3">
        <w:rPr>
          <w:rFonts w:ascii="Arial" w:hAnsi="Arial" w:cs="Arial"/>
          <w:sz w:val="22"/>
          <w:szCs w:val="22"/>
        </w:rPr>
        <w:t xml:space="preserve"> de </w:t>
      </w:r>
      <w:r w:rsidR="00B55621">
        <w:rPr>
          <w:rFonts w:ascii="Arial" w:hAnsi="Arial" w:cs="Arial"/>
          <w:sz w:val="22"/>
          <w:szCs w:val="22"/>
          <w:lang w:val="es-ES"/>
        </w:rPr>
        <w:t>abril</w:t>
      </w:r>
      <w:r w:rsidRPr="007121D3">
        <w:rPr>
          <w:rFonts w:ascii="Arial" w:hAnsi="Arial" w:cs="Arial"/>
          <w:sz w:val="22"/>
          <w:szCs w:val="22"/>
        </w:rPr>
        <w:t xml:space="preserve"> de 202</w:t>
      </w:r>
      <w:r w:rsidR="00372675">
        <w:rPr>
          <w:rFonts w:ascii="Arial" w:hAnsi="Arial" w:cs="Arial"/>
          <w:sz w:val="22"/>
          <w:szCs w:val="22"/>
        </w:rPr>
        <w:t>4</w:t>
      </w:r>
      <w:r w:rsidRPr="007121D3">
        <w:rPr>
          <w:rFonts w:ascii="Arial" w:hAnsi="Arial" w:cs="Arial"/>
          <w:sz w:val="22"/>
          <w:szCs w:val="22"/>
        </w:rPr>
        <w:t xml:space="preserve"> a las 1</w:t>
      </w:r>
      <w:r w:rsidR="00372675">
        <w:rPr>
          <w:rFonts w:ascii="Arial" w:hAnsi="Arial" w:cs="Arial"/>
          <w:sz w:val="22"/>
          <w:szCs w:val="22"/>
        </w:rPr>
        <w:t>1</w:t>
      </w:r>
      <w:r w:rsidRPr="007121D3">
        <w:rPr>
          <w:rFonts w:ascii="Arial" w:hAnsi="Arial" w:cs="Arial"/>
          <w:sz w:val="22"/>
          <w:szCs w:val="22"/>
        </w:rPr>
        <w:t xml:space="preserve">:00 horas, y en segunda convocatoria, para el día </w:t>
      </w:r>
      <w:r w:rsidR="00372675">
        <w:rPr>
          <w:rFonts w:ascii="Arial" w:hAnsi="Arial" w:cs="Arial"/>
          <w:sz w:val="22"/>
          <w:szCs w:val="22"/>
          <w:lang w:val="es-ES"/>
        </w:rPr>
        <w:t>8</w:t>
      </w:r>
      <w:r w:rsidR="005E043B" w:rsidRPr="007121D3">
        <w:rPr>
          <w:rFonts w:ascii="Arial" w:hAnsi="Arial" w:cs="Arial"/>
          <w:sz w:val="22"/>
          <w:szCs w:val="22"/>
        </w:rPr>
        <w:t xml:space="preserve"> de </w:t>
      </w:r>
      <w:r w:rsidR="00B55621">
        <w:rPr>
          <w:rFonts w:ascii="Arial" w:hAnsi="Arial" w:cs="Arial"/>
          <w:sz w:val="22"/>
          <w:szCs w:val="22"/>
          <w:lang w:val="es-ES"/>
        </w:rPr>
        <w:t>abril</w:t>
      </w:r>
      <w:r w:rsidRPr="007121D3">
        <w:rPr>
          <w:rFonts w:ascii="Arial" w:hAnsi="Arial" w:cs="Arial"/>
          <w:sz w:val="22"/>
          <w:szCs w:val="22"/>
        </w:rPr>
        <w:t xml:space="preserve"> de 202</w:t>
      </w:r>
      <w:r w:rsidR="00372675">
        <w:rPr>
          <w:rFonts w:ascii="Arial" w:hAnsi="Arial" w:cs="Arial"/>
          <w:sz w:val="22"/>
          <w:szCs w:val="22"/>
        </w:rPr>
        <w:t>4</w:t>
      </w:r>
      <w:r w:rsidRPr="007121D3">
        <w:rPr>
          <w:rFonts w:ascii="Arial" w:hAnsi="Arial" w:cs="Arial"/>
          <w:sz w:val="22"/>
          <w:szCs w:val="22"/>
        </w:rPr>
        <w:t xml:space="preserve"> a las 1</w:t>
      </w:r>
      <w:r w:rsidR="00372675">
        <w:rPr>
          <w:rFonts w:ascii="Arial" w:hAnsi="Arial" w:cs="Arial"/>
          <w:sz w:val="22"/>
          <w:szCs w:val="22"/>
        </w:rPr>
        <w:t>1</w:t>
      </w:r>
      <w:r w:rsidRPr="007121D3">
        <w:rPr>
          <w:rFonts w:ascii="Arial" w:hAnsi="Arial" w:cs="Arial"/>
          <w:sz w:val="22"/>
          <w:szCs w:val="22"/>
        </w:rPr>
        <w:t>:00 horas, a realizarse a través de la plataforma Zoom (“</w:t>
      </w:r>
      <w:r w:rsidRPr="007121D3">
        <w:rPr>
          <w:rFonts w:ascii="Arial" w:hAnsi="Arial" w:cs="Arial"/>
          <w:sz w:val="22"/>
          <w:szCs w:val="22"/>
          <w:u w:val="single"/>
        </w:rPr>
        <w:t>Zoom</w:t>
      </w:r>
      <w:r w:rsidRPr="007121D3">
        <w:rPr>
          <w:rFonts w:ascii="Arial" w:hAnsi="Arial" w:cs="Arial"/>
          <w:sz w:val="22"/>
          <w:szCs w:val="22"/>
        </w:rPr>
        <w:t>”) y que, para efectos legales y conforme a lo dispuesto en</w:t>
      </w:r>
      <w:r w:rsidR="00EC62B6">
        <w:rPr>
          <w:rFonts w:ascii="Arial" w:hAnsi="Arial" w:cs="Arial"/>
          <w:sz w:val="22"/>
          <w:szCs w:val="22"/>
        </w:rPr>
        <w:t xml:space="preserve"> la Ley General de Sociedades</w:t>
      </w:r>
      <w:r w:rsidRPr="007121D3">
        <w:rPr>
          <w:rFonts w:ascii="Arial" w:hAnsi="Arial" w:cs="Arial"/>
          <w:sz w:val="22"/>
          <w:szCs w:val="22"/>
        </w:rPr>
        <w:t>, estará ubicada en el domicilio de la Sociedad, ubicado en Av. Defensores del Morro 1620, distrito de Chorrillos, provincia y departamento de Lima, República del Perú, bajo la agenda siguiente:</w:t>
      </w:r>
    </w:p>
    <w:p w14:paraId="36321250" w14:textId="77777777" w:rsidR="007A2D92" w:rsidRPr="007121D3" w:rsidRDefault="007A2D92" w:rsidP="007A2D92">
      <w:pPr>
        <w:rPr>
          <w:rFonts w:ascii="Arial" w:hAnsi="Arial" w:cs="Arial"/>
          <w:sz w:val="22"/>
          <w:szCs w:val="22"/>
        </w:rPr>
      </w:pPr>
    </w:p>
    <w:p w14:paraId="09C22B35" w14:textId="73E25B4E" w:rsidR="005E043B" w:rsidRPr="007121D3" w:rsidRDefault="005E043B" w:rsidP="005E043B">
      <w:pPr>
        <w:pStyle w:val="Prrafodelista"/>
        <w:numPr>
          <w:ilvl w:val="0"/>
          <w:numId w:val="6"/>
        </w:numPr>
        <w:ind w:left="284" w:hanging="284"/>
        <w:jc w:val="both"/>
        <w:rPr>
          <w:rFonts w:ascii="Arial" w:hAnsi="Arial" w:cs="Arial"/>
          <w:sz w:val="22"/>
          <w:szCs w:val="22"/>
        </w:rPr>
      </w:pPr>
      <w:bookmarkStart w:id="1" w:name="_Hlk98256417"/>
      <w:r w:rsidRPr="007121D3">
        <w:rPr>
          <w:rFonts w:ascii="Arial" w:hAnsi="Arial" w:cs="Arial"/>
          <w:sz w:val="22"/>
          <w:szCs w:val="22"/>
        </w:rPr>
        <w:t>Aprobación de la gestión social y resultados económicos reflejados en la Memoria Anual y en los Estados Financieros Anuales Individuales Auditados correspondientes al ejercicio económico 202</w:t>
      </w:r>
      <w:r w:rsidR="00372675">
        <w:rPr>
          <w:rFonts w:ascii="Arial" w:hAnsi="Arial" w:cs="Arial"/>
          <w:sz w:val="22"/>
          <w:szCs w:val="22"/>
        </w:rPr>
        <w:t>3</w:t>
      </w:r>
      <w:r w:rsidRPr="007121D3">
        <w:rPr>
          <w:rFonts w:ascii="Arial" w:hAnsi="Arial" w:cs="Arial"/>
          <w:sz w:val="22"/>
          <w:szCs w:val="22"/>
        </w:rPr>
        <w:t>.</w:t>
      </w:r>
    </w:p>
    <w:p w14:paraId="2AE5CABE" w14:textId="1BA6485E" w:rsidR="005E043B" w:rsidRPr="007121D3" w:rsidRDefault="005E043B" w:rsidP="005E043B">
      <w:pPr>
        <w:pStyle w:val="Prrafodelista"/>
        <w:numPr>
          <w:ilvl w:val="0"/>
          <w:numId w:val="6"/>
        </w:numPr>
        <w:ind w:left="284" w:hanging="284"/>
        <w:jc w:val="both"/>
        <w:rPr>
          <w:rFonts w:ascii="Arial" w:hAnsi="Arial" w:cs="Arial"/>
          <w:sz w:val="22"/>
          <w:szCs w:val="22"/>
        </w:rPr>
      </w:pPr>
      <w:r w:rsidRPr="007121D3">
        <w:rPr>
          <w:rFonts w:ascii="Arial" w:hAnsi="Arial" w:cs="Arial"/>
          <w:sz w:val="22"/>
          <w:szCs w:val="22"/>
        </w:rPr>
        <w:t>Aplicación de resultados económicos del ejercicio 202</w:t>
      </w:r>
      <w:r w:rsidR="00372675">
        <w:rPr>
          <w:rFonts w:ascii="Arial" w:hAnsi="Arial" w:cs="Arial"/>
          <w:sz w:val="22"/>
          <w:szCs w:val="22"/>
        </w:rPr>
        <w:t>3</w:t>
      </w:r>
      <w:r w:rsidRPr="007121D3">
        <w:rPr>
          <w:rFonts w:ascii="Arial" w:hAnsi="Arial" w:cs="Arial"/>
          <w:sz w:val="22"/>
          <w:szCs w:val="22"/>
        </w:rPr>
        <w:t>.</w:t>
      </w:r>
    </w:p>
    <w:p w14:paraId="2AE52A61" w14:textId="10A58430" w:rsidR="005E043B" w:rsidRPr="007121D3" w:rsidRDefault="005E043B" w:rsidP="005E043B">
      <w:pPr>
        <w:pStyle w:val="Prrafodelista"/>
        <w:numPr>
          <w:ilvl w:val="0"/>
          <w:numId w:val="6"/>
        </w:numPr>
        <w:ind w:left="284" w:hanging="284"/>
        <w:jc w:val="both"/>
        <w:rPr>
          <w:rFonts w:ascii="Arial" w:hAnsi="Arial" w:cs="Arial"/>
          <w:sz w:val="22"/>
          <w:szCs w:val="22"/>
        </w:rPr>
      </w:pPr>
      <w:r w:rsidRPr="007121D3">
        <w:rPr>
          <w:rFonts w:ascii="Arial" w:hAnsi="Arial" w:cs="Arial"/>
          <w:sz w:val="22"/>
          <w:szCs w:val="22"/>
        </w:rPr>
        <w:t>De</w:t>
      </w:r>
      <w:r w:rsidR="00A3588F">
        <w:rPr>
          <w:rFonts w:ascii="Arial" w:hAnsi="Arial" w:cs="Arial"/>
          <w:sz w:val="22"/>
          <w:szCs w:val="22"/>
        </w:rPr>
        <w:t>legación en el Directorio de la de</w:t>
      </w:r>
      <w:r w:rsidRPr="007121D3">
        <w:rPr>
          <w:rFonts w:ascii="Arial" w:hAnsi="Arial" w:cs="Arial"/>
          <w:sz w:val="22"/>
          <w:szCs w:val="22"/>
        </w:rPr>
        <w:t>signación de auditores externos para el ejercicio en curso.</w:t>
      </w:r>
    </w:p>
    <w:bookmarkEnd w:id="1"/>
    <w:p w14:paraId="23542C5F" w14:textId="77777777" w:rsidR="007A2D92" w:rsidRPr="007121D3" w:rsidRDefault="007A2D92" w:rsidP="007A2D92">
      <w:pPr>
        <w:ind w:left="66"/>
        <w:rPr>
          <w:rFonts w:ascii="Arial" w:hAnsi="Arial" w:cs="Arial"/>
          <w:color w:val="000000"/>
          <w:sz w:val="22"/>
          <w:szCs w:val="22"/>
        </w:rPr>
      </w:pPr>
    </w:p>
    <w:p w14:paraId="6F370709" w14:textId="77777777" w:rsidR="007A2D92" w:rsidRPr="007121D3" w:rsidRDefault="007A2D92" w:rsidP="007A2D92">
      <w:pPr>
        <w:jc w:val="both"/>
        <w:rPr>
          <w:rFonts w:ascii="Arial" w:hAnsi="Arial" w:cs="Arial"/>
          <w:color w:val="000000"/>
          <w:sz w:val="22"/>
          <w:szCs w:val="22"/>
        </w:rPr>
      </w:pPr>
      <w:r w:rsidRPr="007121D3">
        <w:rPr>
          <w:rFonts w:ascii="Arial" w:hAnsi="Arial" w:cs="Arial"/>
          <w:color w:val="000000"/>
          <w:sz w:val="22"/>
          <w:szCs w:val="22"/>
        </w:rPr>
        <w:t xml:space="preserve">En tal sentido, el/la señor(a) _______________________ tendrá las facultades que fueran necesarias a fin de que ejerza plenamente la representación conferida. </w:t>
      </w:r>
    </w:p>
    <w:p w14:paraId="2D15CBE6" w14:textId="77777777" w:rsidR="007A2D92" w:rsidRPr="007121D3" w:rsidRDefault="007A2D92" w:rsidP="007A2D92">
      <w:pPr>
        <w:ind w:left="66"/>
        <w:rPr>
          <w:rFonts w:ascii="Arial" w:hAnsi="Arial" w:cs="Arial"/>
          <w:color w:val="000000"/>
          <w:sz w:val="22"/>
          <w:szCs w:val="22"/>
        </w:rPr>
      </w:pPr>
    </w:p>
    <w:p w14:paraId="383BF220" w14:textId="77777777" w:rsidR="007A2D92" w:rsidRPr="007121D3" w:rsidRDefault="007A2D92" w:rsidP="007A2D92">
      <w:pPr>
        <w:rPr>
          <w:rFonts w:ascii="Arial" w:hAnsi="Arial" w:cs="Arial"/>
          <w:color w:val="000000"/>
          <w:sz w:val="22"/>
          <w:szCs w:val="22"/>
        </w:rPr>
      </w:pPr>
      <w:r w:rsidRPr="007121D3">
        <w:rPr>
          <w:rFonts w:ascii="Arial" w:hAnsi="Arial" w:cs="Arial"/>
          <w:color w:val="000000"/>
          <w:sz w:val="22"/>
          <w:szCs w:val="22"/>
        </w:rPr>
        <w:t>Sin otro particular,</w:t>
      </w:r>
    </w:p>
    <w:p w14:paraId="6EC4789C" w14:textId="77777777" w:rsidR="007A2D92" w:rsidRPr="007121D3" w:rsidRDefault="007A2D92" w:rsidP="007A2D92">
      <w:pPr>
        <w:rPr>
          <w:rFonts w:ascii="Arial" w:hAnsi="Arial" w:cs="Arial"/>
          <w:color w:val="000000"/>
          <w:sz w:val="22"/>
          <w:szCs w:val="22"/>
        </w:rPr>
      </w:pPr>
    </w:p>
    <w:p w14:paraId="66F8E3BA" w14:textId="77777777" w:rsidR="007A2D92" w:rsidRPr="007121D3" w:rsidRDefault="007A2D92" w:rsidP="007A2D92">
      <w:pPr>
        <w:rPr>
          <w:rFonts w:ascii="Arial" w:hAnsi="Arial" w:cs="Arial"/>
          <w:color w:val="000000"/>
          <w:sz w:val="22"/>
          <w:szCs w:val="22"/>
        </w:rPr>
      </w:pPr>
    </w:p>
    <w:p w14:paraId="754552F3" w14:textId="77777777" w:rsidR="007A2D92" w:rsidRPr="007121D3" w:rsidRDefault="007A2D92" w:rsidP="007A2D92">
      <w:pPr>
        <w:rPr>
          <w:rFonts w:ascii="Arial" w:hAnsi="Arial" w:cs="Arial"/>
          <w:color w:val="000000"/>
          <w:sz w:val="22"/>
          <w:szCs w:val="22"/>
        </w:rPr>
      </w:pPr>
    </w:p>
    <w:p w14:paraId="7F8C3932" w14:textId="77777777" w:rsidR="007A2D92" w:rsidRPr="007121D3" w:rsidRDefault="007A2D92" w:rsidP="007A2D92">
      <w:pPr>
        <w:rPr>
          <w:rFonts w:ascii="Arial" w:hAnsi="Arial" w:cs="Arial"/>
          <w:color w:val="000000"/>
          <w:sz w:val="22"/>
          <w:szCs w:val="22"/>
        </w:rPr>
      </w:pPr>
      <w:r w:rsidRPr="007121D3">
        <w:rPr>
          <w:rFonts w:ascii="Arial" w:hAnsi="Arial" w:cs="Arial"/>
          <w:color w:val="000000"/>
          <w:sz w:val="22"/>
          <w:szCs w:val="22"/>
        </w:rPr>
        <w:t>___________________________</w:t>
      </w:r>
    </w:p>
    <w:p w14:paraId="417B3C5C" w14:textId="77777777" w:rsidR="007A2D92" w:rsidRPr="007121D3" w:rsidRDefault="007A2D92" w:rsidP="007A2D92">
      <w:pPr>
        <w:rPr>
          <w:rFonts w:ascii="Arial" w:hAnsi="Arial" w:cs="Arial"/>
          <w:color w:val="000000"/>
          <w:sz w:val="22"/>
          <w:szCs w:val="22"/>
        </w:rPr>
      </w:pPr>
      <w:r w:rsidRPr="007121D3">
        <w:rPr>
          <w:rFonts w:ascii="Arial" w:hAnsi="Arial" w:cs="Arial"/>
          <w:color w:val="000000"/>
          <w:sz w:val="22"/>
          <w:szCs w:val="22"/>
        </w:rPr>
        <w:t>[Nombre completo del accionista]</w:t>
      </w:r>
    </w:p>
    <w:p w14:paraId="2FC75F61" w14:textId="046A03E1" w:rsidR="007A2D92" w:rsidRPr="007121D3" w:rsidRDefault="007A2D92" w:rsidP="007A2D92">
      <w:pPr>
        <w:rPr>
          <w:rFonts w:ascii="Arial" w:hAnsi="Arial" w:cs="Arial"/>
          <w:color w:val="000000"/>
          <w:sz w:val="22"/>
          <w:szCs w:val="22"/>
        </w:rPr>
      </w:pPr>
      <w:r w:rsidRPr="007121D3">
        <w:rPr>
          <w:rFonts w:ascii="Arial" w:hAnsi="Arial" w:cs="Arial"/>
          <w:color w:val="000000"/>
          <w:sz w:val="22"/>
          <w:szCs w:val="22"/>
        </w:rPr>
        <w:t xml:space="preserve">[Documento Nacional de Identidad/Documento de Identidad No. </w:t>
      </w:r>
      <w:r w:rsidRPr="00457F4A">
        <w:rPr>
          <w:rFonts w:ascii="Arial" w:hAnsi="Arial" w:cs="Arial"/>
          <w:b/>
          <w:bCs/>
          <w:sz w:val="22"/>
          <w:szCs w:val="22"/>
        </w:rPr>
        <w:t>[</w:t>
      </w:r>
      <w:r w:rsidR="007121D3" w:rsidRPr="00457F4A">
        <w:rPr>
          <w:rFonts w:ascii="Arial" w:hAnsi="Arial" w:cs="Arial"/>
          <w:b/>
          <w:bCs/>
          <w:sz w:val="22"/>
          <w:szCs w:val="22"/>
        </w:rPr>
        <w:t>●</w:t>
      </w:r>
      <w:r w:rsidRPr="00457F4A">
        <w:rPr>
          <w:rFonts w:ascii="Arial" w:hAnsi="Arial" w:cs="Arial"/>
          <w:b/>
          <w:bCs/>
          <w:sz w:val="22"/>
          <w:szCs w:val="22"/>
        </w:rPr>
        <w:t>]</w:t>
      </w:r>
      <w:r w:rsidRPr="007121D3">
        <w:rPr>
          <w:rFonts w:ascii="Arial" w:hAnsi="Arial" w:cs="Arial"/>
          <w:color w:val="000000"/>
          <w:sz w:val="22"/>
          <w:szCs w:val="22"/>
        </w:rPr>
        <w:t>]</w:t>
      </w:r>
    </w:p>
    <w:p w14:paraId="0EA2CA6F" w14:textId="77777777" w:rsidR="007A2D92" w:rsidRPr="007121D3" w:rsidRDefault="007A2D92" w:rsidP="007A2D92">
      <w:pPr>
        <w:rPr>
          <w:rFonts w:ascii="Arial" w:hAnsi="Arial" w:cs="Arial"/>
          <w:sz w:val="22"/>
          <w:szCs w:val="22"/>
        </w:rPr>
      </w:pPr>
      <w:r w:rsidRPr="007121D3">
        <w:rPr>
          <w:rFonts w:ascii="Arial" w:hAnsi="Arial" w:cs="Arial"/>
          <w:sz w:val="22"/>
          <w:szCs w:val="22"/>
        </w:rPr>
        <w:br w:type="page"/>
      </w:r>
    </w:p>
    <w:p w14:paraId="163CAEA9" w14:textId="77777777" w:rsidR="007A2D92" w:rsidRPr="007121D3" w:rsidRDefault="007A2D92" w:rsidP="007A2D92">
      <w:pPr>
        <w:rPr>
          <w:rFonts w:ascii="Arial" w:hAnsi="Arial" w:cs="Arial"/>
          <w:sz w:val="22"/>
          <w:szCs w:val="22"/>
        </w:rPr>
      </w:pPr>
    </w:p>
    <w:p w14:paraId="310554EC" w14:textId="0F354FA2" w:rsidR="007A2D92" w:rsidRPr="007121D3" w:rsidRDefault="007A2D92" w:rsidP="007A2D92">
      <w:pPr>
        <w:ind w:left="284"/>
        <w:jc w:val="center"/>
        <w:rPr>
          <w:rFonts w:ascii="Arial" w:hAnsi="Arial" w:cs="Arial"/>
          <w:b/>
          <w:bCs/>
          <w:sz w:val="22"/>
          <w:szCs w:val="22"/>
          <w:u w:val="single"/>
        </w:rPr>
      </w:pPr>
      <w:r w:rsidRPr="007121D3">
        <w:rPr>
          <w:rFonts w:ascii="Arial" w:hAnsi="Arial" w:cs="Arial"/>
          <w:b/>
          <w:bCs/>
          <w:sz w:val="22"/>
          <w:szCs w:val="22"/>
          <w:u w:val="single"/>
        </w:rPr>
        <w:t xml:space="preserve">MODELO DE DOCUMENTO PARA PARA CONFIRMAR ASISTENCIA A LA JUNTA </w:t>
      </w:r>
      <w:r w:rsidR="00EF358A" w:rsidRPr="007121D3">
        <w:rPr>
          <w:rFonts w:ascii="Arial" w:hAnsi="Arial" w:cs="Arial"/>
          <w:b/>
          <w:bCs/>
          <w:sz w:val="22"/>
          <w:szCs w:val="22"/>
          <w:u w:val="single"/>
        </w:rPr>
        <w:t xml:space="preserve">OBLIGATORIA ANUAL </w:t>
      </w:r>
      <w:r w:rsidRPr="007121D3">
        <w:rPr>
          <w:rFonts w:ascii="Arial" w:hAnsi="Arial" w:cs="Arial"/>
          <w:b/>
          <w:bCs/>
          <w:sz w:val="22"/>
          <w:szCs w:val="22"/>
          <w:u w:val="single"/>
        </w:rPr>
        <w:t>DE ACCIONISTAS NO PRESENCIAL DE AZZARO TRADING S.A. Y EJERCER DE MANERA ANTICIPADA EL DERECHO DE VOTO</w:t>
      </w:r>
    </w:p>
    <w:p w14:paraId="3497BF2C" w14:textId="77777777" w:rsidR="007A2D92" w:rsidRPr="007121D3" w:rsidRDefault="007A2D92" w:rsidP="007A2D92">
      <w:pPr>
        <w:rPr>
          <w:rFonts w:ascii="Arial" w:hAnsi="Arial" w:cs="Arial"/>
          <w:sz w:val="22"/>
          <w:szCs w:val="22"/>
        </w:rPr>
      </w:pPr>
    </w:p>
    <w:p w14:paraId="3C8DC1DE" w14:textId="77777777" w:rsidR="007A2D92" w:rsidRPr="007121D3" w:rsidRDefault="007A2D92" w:rsidP="007A2D92">
      <w:pPr>
        <w:rPr>
          <w:rFonts w:ascii="Arial" w:hAnsi="Arial" w:cs="Arial"/>
          <w:sz w:val="22"/>
          <w:szCs w:val="22"/>
        </w:rPr>
      </w:pPr>
    </w:p>
    <w:p w14:paraId="2553350C" w14:textId="21EA5094" w:rsidR="007A2D92" w:rsidRPr="007121D3" w:rsidRDefault="007A2D92" w:rsidP="007A2D92">
      <w:pPr>
        <w:rPr>
          <w:rFonts w:ascii="Arial" w:hAnsi="Arial" w:cs="Arial"/>
          <w:sz w:val="22"/>
          <w:szCs w:val="22"/>
        </w:rPr>
      </w:pPr>
      <w:r w:rsidRPr="007121D3">
        <w:rPr>
          <w:rFonts w:ascii="Arial" w:hAnsi="Arial" w:cs="Arial"/>
          <w:sz w:val="22"/>
          <w:szCs w:val="22"/>
        </w:rPr>
        <w:t>[Ciudad], __ de ______ de 202</w:t>
      </w:r>
      <w:r w:rsidR="00372675">
        <w:rPr>
          <w:rFonts w:ascii="Arial" w:hAnsi="Arial" w:cs="Arial"/>
          <w:sz w:val="22"/>
          <w:szCs w:val="22"/>
        </w:rPr>
        <w:t>4</w:t>
      </w:r>
    </w:p>
    <w:p w14:paraId="0426C735" w14:textId="77777777" w:rsidR="007A2D92" w:rsidRPr="007121D3" w:rsidRDefault="007A2D92" w:rsidP="007A2D92">
      <w:pPr>
        <w:ind w:left="284"/>
        <w:jc w:val="right"/>
        <w:rPr>
          <w:rFonts w:ascii="Arial" w:hAnsi="Arial" w:cs="Arial"/>
          <w:sz w:val="22"/>
          <w:szCs w:val="22"/>
        </w:rPr>
      </w:pPr>
    </w:p>
    <w:p w14:paraId="5EB4F86B" w14:textId="77777777" w:rsidR="007A2D92" w:rsidRPr="007121D3" w:rsidRDefault="007A2D92" w:rsidP="007A2D92">
      <w:pPr>
        <w:rPr>
          <w:rFonts w:ascii="Arial" w:hAnsi="Arial" w:cs="Arial"/>
          <w:sz w:val="22"/>
          <w:szCs w:val="22"/>
        </w:rPr>
      </w:pPr>
      <w:r w:rsidRPr="007121D3">
        <w:rPr>
          <w:rFonts w:ascii="Arial" w:hAnsi="Arial" w:cs="Arial"/>
          <w:sz w:val="22"/>
          <w:szCs w:val="22"/>
        </w:rPr>
        <w:t>Señora</w:t>
      </w:r>
    </w:p>
    <w:p w14:paraId="5FAB1B9A" w14:textId="77777777" w:rsidR="007A2D92" w:rsidRPr="007121D3" w:rsidRDefault="007A2D92" w:rsidP="007A2D92">
      <w:pPr>
        <w:rPr>
          <w:rFonts w:ascii="Arial" w:hAnsi="Arial" w:cs="Arial"/>
          <w:sz w:val="22"/>
          <w:szCs w:val="22"/>
        </w:rPr>
      </w:pPr>
      <w:r w:rsidRPr="007121D3">
        <w:rPr>
          <w:rFonts w:ascii="Arial" w:hAnsi="Arial" w:cs="Arial"/>
          <w:sz w:val="22"/>
          <w:szCs w:val="22"/>
        </w:rPr>
        <w:t>Claudia Patricia Puig Carrasco</w:t>
      </w:r>
    </w:p>
    <w:p w14:paraId="424ED104" w14:textId="77777777" w:rsidR="007A2D92" w:rsidRPr="007121D3" w:rsidRDefault="007A2D92" w:rsidP="007A2D92">
      <w:pPr>
        <w:rPr>
          <w:rFonts w:ascii="Arial" w:hAnsi="Arial" w:cs="Arial"/>
          <w:sz w:val="22"/>
          <w:szCs w:val="22"/>
        </w:rPr>
      </w:pPr>
      <w:r w:rsidRPr="007121D3">
        <w:rPr>
          <w:rFonts w:ascii="Arial" w:hAnsi="Arial" w:cs="Arial"/>
          <w:sz w:val="22"/>
          <w:szCs w:val="22"/>
        </w:rPr>
        <w:t>Gerente General</w:t>
      </w:r>
    </w:p>
    <w:p w14:paraId="64B559C5" w14:textId="77777777" w:rsidR="007A2D92" w:rsidRPr="007121D3" w:rsidRDefault="007A2D92" w:rsidP="007A2D92">
      <w:pPr>
        <w:rPr>
          <w:rFonts w:ascii="Arial" w:hAnsi="Arial" w:cs="Arial"/>
          <w:sz w:val="22"/>
          <w:szCs w:val="22"/>
        </w:rPr>
      </w:pPr>
      <w:r w:rsidRPr="007121D3">
        <w:rPr>
          <w:rFonts w:ascii="Arial" w:hAnsi="Arial" w:cs="Arial"/>
          <w:sz w:val="22"/>
          <w:szCs w:val="22"/>
        </w:rPr>
        <w:t>Azzaro Trading S.A.</w:t>
      </w:r>
    </w:p>
    <w:p w14:paraId="1C41DA2C" w14:textId="77777777" w:rsidR="007A2D92" w:rsidRPr="007121D3" w:rsidRDefault="007A2D92" w:rsidP="007A2D92">
      <w:pPr>
        <w:rPr>
          <w:rFonts w:ascii="Arial" w:hAnsi="Arial" w:cs="Arial"/>
          <w:sz w:val="22"/>
          <w:szCs w:val="22"/>
        </w:rPr>
      </w:pPr>
      <w:r w:rsidRPr="007121D3">
        <w:rPr>
          <w:rFonts w:ascii="Arial" w:hAnsi="Arial" w:cs="Arial"/>
          <w:sz w:val="22"/>
          <w:szCs w:val="22"/>
          <w:u w:val="single"/>
        </w:rPr>
        <w:t>Lima</w:t>
      </w:r>
      <w:r w:rsidRPr="007121D3">
        <w:rPr>
          <w:rFonts w:ascii="Arial" w:hAnsi="Arial" w:cs="Arial"/>
          <w:sz w:val="22"/>
          <w:szCs w:val="22"/>
        </w:rPr>
        <w:t>. –</w:t>
      </w:r>
    </w:p>
    <w:p w14:paraId="255B8A46" w14:textId="77777777" w:rsidR="007A2D92" w:rsidRPr="007121D3" w:rsidRDefault="007A2D92" w:rsidP="007A2D92">
      <w:pPr>
        <w:ind w:left="284"/>
        <w:rPr>
          <w:rFonts w:ascii="Arial" w:hAnsi="Arial" w:cs="Arial"/>
          <w:sz w:val="22"/>
          <w:szCs w:val="22"/>
        </w:rPr>
      </w:pPr>
    </w:p>
    <w:p w14:paraId="43D4736D" w14:textId="77777777" w:rsidR="007A2D92" w:rsidRPr="007121D3" w:rsidRDefault="007A2D92" w:rsidP="007A2D92">
      <w:pPr>
        <w:ind w:left="284"/>
        <w:rPr>
          <w:rFonts w:ascii="Arial" w:hAnsi="Arial" w:cs="Arial"/>
          <w:sz w:val="22"/>
          <w:szCs w:val="22"/>
        </w:rPr>
      </w:pPr>
    </w:p>
    <w:p w14:paraId="485CE7D3" w14:textId="545BEB47" w:rsidR="007A2D92" w:rsidRPr="007121D3" w:rsidRDefault="007A2D92" w:rsidP="007A2D92">
      <w:pPr>
        <w:ind w:left="1560" w:hanging="1560"/>
        <w:jc w:val="both"/>
        <w:rPr>
          <w:rFonts w:ascii="Arial" w:hAnsi="Arial" w:cs="Arial"/>
          <w:sz w:val="22"/>
          <w:szCs w:val="22"/>
        </w:rPr>
      </w:pPr>
      <w:r w:rsidRPr="007121D3">
        <w:rPr>
          <w:rFonts w:ascii="Arial" w:hAnsi="Arial" w:cs="Arial"/>
          <w:sz w:val="22"/>
          <w:szCs w:val="22"/>
        </w:rPr>
        <w:t>Referencia:</w:t>
      </w:r>
      <w:r w:rsidRPr="007121D3">
        <w:rPr>
          <w:rFonts w:ascii="Arial" w:hAnsi="Arial" w:cs="Arial"/>
          <w:sz w:val="22"/>
          <w:szCs w:val="22"/>
        </w:rPr>
        <w:tab/>
        <w:t xml:space="preserve">Modelo de Documento para confirmar asistencia a la Junta </w:t>
      </w:r>
      <w:r w:rsidR="00EF358A" w:rsidRPr="007121D3">
        <w:rPr>
          <w:rFonts w:ascii="Arial" w:hAnsi="Arial" w:cs="Arial"/>
          <w:sz w:val="22"/>
          <w:szCs w:val="22"/>
        </w:rPr>
        <w:t xml:space="preserve">Obligatoria Anual </w:t>
      </w:r>
      <w:r w:rsidRPr="007121D3">
        <w:rPr>
          <w:rFonts w:ascii="Arial" w:hAnsi="Arial" w:cs="Arial"/>
          <w:sz w:val="22"/>
          <w:szCs w:val="22"/>
        </w:rPr>
        <w:t xml:space="preserve">de Accionistas No Presencial </w:t>
      </w:r>
    </w:p>
    <w:p w14:paraId="56B01222" w14:textId="77777777" w:rsidR="007A2D92" w:rsidRPr="007121D3" w:rsidRDefault="007A2D92" w:rsidP="00B274FD">
      <w:pPr>
        <w:rPr>
          <w:rFonts w:ascii="Arial" w:hAnsi="Arial" w:cs="Arial"/>
          <w:sz w:val="22"/>
          <w:szCs w:val="22"/>
        </w:rPr>
      </w:pPr>
    </w:p>
    <w:p w14:paraId="3BB47440" w14:textId="5C195723" w:rsidR="007A2D92" w:rsidRPr="007121D3" w:rsidRDefault="007A2D92" w:rsidP="007A2D92">
      <w:pPr>
        <w:jc w:val="both"/>
        <w:rPr>
          <w:rFonts w:ascii="Arial" w:hAnsi="Arial" w:cs="Arial"/>
          <w:sz w:val="22"/>
          <w:szCs w:val="22"/>
        </w:rPr>
      </w:pPr>
      <w:r w:rsidRPr="007121D3">
        <w:rPr>
          <w:rFonts w:ascii="Arial" w:hAnsi="Arial" w:cs="Arial"/>
          <w:sz w:val="22"/>
          <w:szCs w:val="22"/>
        </w:rPr>
        <w:t>Por medio de la presente, yo, _____________________________ identificado con Documento Nacional de Identidad/Documento de Identidad No. ______________ [actuando en representación de ______________________ con Registro Único de Contribuyente No. ______________], en mi calidad de accionista de Azzaro Trading S.A. (la “</w:t>
      </w:r>
      <w:r w:rsidRPr="007121D3">
        <w:rPr>
          <w:rFonts w:ascii="Arial" w:hAnsi="Arial" w:cs="Arial"/>
          <w:sz w:val="22"/>
          <w:szCs w:val="22"/>
          <w:u w:val="single"/>
        </w:rPr>
        <w:t>Sociedad</w:t>
      </w:r>
      <w:r w:rsidRPr="007121D3">
        <w:rPr>
          <w:rFonts w:ascii="Arial" w:hAnsi="Arial" w:cs="Arial"/>
          <w:sz w:val="22"/>
          <w:szCs w:val="22"/>
        </w:rPr>
        <w:t xml:space="preserve">”), confirmo mi asistencia [directa/a través de mi representante] a la Junta </w:t>
      </w:r>
      <w:r w:rsidR="00EF358A" w:rsidRPr="007121D3">
        <w:rPr>
          <w:rFonts w:ascii="Arial" w:hAnsi="Arial" w:cs="Arial"/>
          <w:sz w:val="22"/>
          <w:szCs w:val="22"/>
        </w:rPr>
        <w:t xml:space="preserve">Obligatoria Anual </w:t>
      </w:r>
      <w:r w:rsidRPr="007121D3">
        <w:rPr>
          <w:rFonts w:ascii="Arial" w:hAnsi="Arial" w:cs="Arial"/>
          <w:sz w:val="22"/>
          <w:szCs w:val="22"/>
        </w:rPr>
        <w:t xml:space="preserve">de Accionistas No Presencial convocada por la Sociedad, en primera convocatoria, para el </w:t>
      </w:r>
      <w:r w:rsidR="00ED427C" w:rsidRPr="007121D3">
        <w:rPr>
          <w:rFonts w:ascii="Arial" w:hAnsi="Arial" w:cs="Arial"/>
          <w:sz w:val="22"/>
          <w:szCs w:val="22"/>
        </w:rPr>
        <w:t xml:space="preserve">día </w:t>
      </w:r>
      <w:r w:rsidR="00ED427C">
        <w:rPr>
          <w:rFonts w:ascii="Arial" w:hAnsi="Arial" w:cs="Arial"/>
          <w:sz w:val="22"/>
          <w:szCs w:val="22"/>
          <w:lang w:val="es-ES"/>
        </w:rPr>
        <w:t>1</w:t>
      </w:r>
      <w:r w:rsidR="00ED427C" w:rsidRPr="007121D3">
        <w:rPr>
          <w:rFonts w:ascii="Arial" w:hAnsi="Arial" w:cs="Arial"/>
          <w:sz w:val="22"/>
          <w:szCs w:val="22"/>
        </w:rPr>
        <w:t xml:space="preserve"> de </w:t>
      </w:r>
      <w:r w:rsidR="00ED427C">
        <w:rPr>
          <w:rFonts w:ascii="Arial" w:hAnsi="Arial" w:cs="Arial"/>
          <w:sz w:val="22"/>
          <w:szCs w:val="22"/>
          <w:lang w:val="es-ES"/>
        </w:rPr>
        <w:t>abril</w:t>
      </w:r>
      <w:r w:rsidR="00ED427C" w:rsidRPr="007121D3">
        <w:rPr>
          <w:rFonts w:ascii="Arial" w:hAnsi="Arial" w:cs="Arial"/>
          <w:sz w:val="22"/>
          <w:szCs w:val="22"/>
        </w:rPr>
        <w:t xml:space="preserve"> de 202</w:t>
      </w:r>
      <w:r w:rsidR="00ED427C">
        <w:rPr>
          <w:rFonts w:ascii="Arial" w:hAnsi="Arial" w:cs="Arial"/>
          <w:sz w:val="22"/>
          <w:szCs w:val="22"/>
        </w:rPr>
        <w:t>4</w:t>
      </w:r>
      <w:r w:rsidR="00ED427C" w:rsidRPr="007121D3">
        <w:rPr>
          <w:rFonts w:ascii="Arial" w:hAnsi="Arial" w:cs="Arial"/>
          <w:sz w:val="22"/>
          <w:szCs w:val="22"/>
        </w:rPr>
        <w:t xml:space="preserve"> a las 1</w:t>
      </w:r>
      <w:r w:rsidR="00ED427C">
        <w:rPr>
          <w:rFonts w:ascii="Arial" w:hAnsi="Arial" w:cs="Arial"/>
          <w:sz w:val="22"/>
          <w:szCs w:val="22"/>
        </w:rPr>
        <w:t>1</w:t>
      </w:r>
      <w:r w:rsidR="00ED427C" w:rsidRPr="007121D3">
        <w:rPr>
          <w:rFonts w:ascii="Arial" w:hAnsi="Arial" w:cs="Arial"/>
          <w:sz w:val="22"/>
          <w:szCs w:val="22"/>
        </w:rPr>
        <w:t xml:space="preserve">:00 horas, y en segunda convocatoria, para el día </w:t>
      </w:r>
      <w:r w:rsidR="00ED427C">
        <w:rPr>
          <w:rFonts w:ascii="Arial" w:hAnsi="Arial" w:cs="Arial"/>
          <w:sz w:val="22"/>
          <w:szCs w:val="22"/>
          <w:lang w:val="es-ES"/>
        </w:rPr>
        <w:t>8</w:t>
      </w:r>
      <w:r w:rsidR="00ED427C" w:rsidRPr="007121D3">
        <w:rPr>
          <w:rFonts w:ascii="Arial" w:hAnsi="Arial" w:cs="Arial"/>
          <w:sz w:val="22"/>
          <w:szCs w:val="22"/>
        </w:rPr>
        <w:t xml:space="preserve"> de </w:t>
      </w:r>
      <w:r w:rsidR="00ED427C">
        <w:rPr>
          <w:rFonts w:ascii="Arial" w:hAnsi="Arial" w:cs="Arial"/>
          <w:sz w:val="22"/>
          <w:szCs w:val="22"/>
          <w:lang w:val="es-ES"/>
        </w:rPr>
        <w:t>abril</w:t>
      </w:r>
      <w:r w:rsidR="00ED427C" w:rsidRPr="007121D3">
        <w:rPr>
          <w:rFonts w:ascii="Arial" w:hAnsi="Arial" w:cs="Arial"/>
          <w:sz w:val="22"/>
          <w:szCs w:val="22"/>
        </w:rPr>
        <w:t xml:space="preserve"> de 202</w:t>
      </w:r>
      <w:r w:rsidR="00ED427C">
        <w:rPr>
          <w:rFonts w:ascii="Arial" w:hAnsi="Arial" w:cs="Arial"/>
          <w:sz w:val="22"/>
          <w:szCs w:val="22"/>
        </w:rPr>
        <w:t>4</w:t>
      </w:r>
      <w:r w:rsidR="00ED427C" w:rsidRPr="007121D3">
        <w:rPr>
          <w:rFonts w:ascii="Arial" w:hAnsi="Arial" w:cs="Arial"/>
          <w:sz w:val="22"/>
          <w:szCs w:val="22"/>
        </w:rPr>
        <w:t xml:space="preserve"> a las 1</w:t>
      </w:r>
      <w:r w:rsidR="00ED427C">
        <w:rPr>
          <w:rFonts w:ascii="Arial" w:hAnsi="Arial" w:cs="Arial"/>
          <w:sz w:val="22"/>
          <w:szCs w:val="22"/>
        </w:rPr>
        <w:t>1</w:t>
      </w:r>
      <w:r w:rsidR="00ED427C" w:rsidRPr="007121D3">
        <w:rPr>
          <w:rFonts w:ascii="Arial" w:hAnsi="Arial" w:cs="Arial"/>
          <w:sz w:val="22"/>
          <w:szCs w:val="22"/>
        </w:rPr>
        <w:t>:00 horas</w:t>
      </w:r>
      <w:r w:rsidRPr="007121D3">
        <w:rPr>
          <w:rFonts w:ascii="Arial" w:hAnsi="Arial" w:cs="Arial"/>
          <w:sz w:val="22"/>
          <w:szCs w:val="22"/>
        </w:rPr>
        <w:t xml:space="preserve">, a realizarse a través de la plataforma </w:t>
      </w:r>
      <w:r w:rsidRPr="007121D3">
        <w:rPr>
          <w:rFonts w:ascii="Arial" w:hAnsi="Arial" w:cs="Arial"/>
          <w:sz w:val="22"/>
          <w:szCs w:val="22"/>
          <w:lang w:val="es-ES"/>
        </w:rPr>
        <w:t>“Zoom”</w:t>
      </w:r>
      <w:r w:rsidRPr="007121D3">
        <w:rPr>
          <w:rFonts w:ascii="Arial" w:hAnsi="Arial" w:cs="Arial"/>
          <w:b/>
          <w:bCs/>
          <w:sz w:val="22"/>
          <w:szCs w:val="22"/>
          <w:lang w:val="es-ES"/>
        </w:rPr>
        <w:t xml:space="preserve"> </w:t>
      </w:r>
      <w:r w:rsidRPr="007121D3">
        <w:rPr>
          <w:rFonts w:ascii="Arial" w:hAnsi="Arial" w:cs="Arial"/>
          <w:sz w:val="22"/>
          <w:szCs w:val="22"/>
          <w:lang w:val="es-ES"/>
        </w:rPr>
        <w:t>(“</w:t>
      </w:r>
      <w:r w:rsidRPr="007121D3">
        <w:rPr>
          <w:rFonts w:ascii="Arial" w:hAnsi="Arial" w:cs="Arial"/>
          <w:sz w:val="22"/>
          <w:szCs w:val="22"/>
          <w:u w:val="single"/>
          <w:lang w:val="es-ES"/>
        </w:rPr>
        <w:t>Zoom</w:t>
      </w:r>
      <w:r w:rsidRPr="007121D3">
        <w:rPr>
          <w:rFonts w:ascii="Arial" w:hAnsi="Arial" w:cs="Arial"/>
          <w:sz w:val="22"/>
          <w:szCs w:val="22"/>
          <w:lang w:val="es-ES"/>
        </w:rPr>
        <w:t>”)</w:t>
      </w:r>
      <w:r w:rsidRPr="007121D3">
        <w:rPr>
          <w:rFonts w:ascii="Arial" w:hAnsi="Arial" w:cs="Arial"/>
          <w:b/>
          <w:bCs/>
          <w:sz w:val="22"/>
          <w:szCs w:val="22"/>
          <w:lang w:val="es-ES"/>
        </w:rPr>
        <w:t xml:space="preserve"> </w:t>
      </w:r>
      <w:r w:rsidRPr="007121D3">
        <w:rPr>
          <w:rFonts w:ascii="Arial" w:hAnsi="Arial" w:cs="Arial"/>
          <w:sz w:val="22"/>
          <w:szCs w:val="22"/>
        </w:rPr>
        <w:t>y que, para efectos legales y conforme a lo dispuesto en la</w:t>
      </w:r>
      <w:r w:rsidR="00EC62B6">
        <w:rPr>
          <w:rFonts w:ascii="Arial" w:hAnsi="Arial" w:cs="Arial"/>
          <w:sz w:val="22"/>
          <w:szCs w:val="22"/>
        </w:rPr>
        <w:t xml:space="preserve"> Ley General de Sociedades,</w:t>
      </w:r>
      <w:r w:rsidRPr="007121D3">
        <w:rPr>
          <w:rFonts w:ascii="Arial" w:hAnsi="Arial" w:cs="Arial"/>
          <w:sz w:val="22"/>
          <w:szCs w:val="22"/>
        </w:rPr>
        <w:t xml:space="preserve"> se celebrará en el domicilio de la Sociedad, ubicado en </w:t>
      </w:r>
      <w:bookmarkStart w:id="2" w:name="_Hlk52493113"/>
      <w:r w:rsidRPr="007121D3">
        <w:rPr>
          <w:rFonts w:ascii="Arial" w:hAnsi="Arial" w:cs="Arial"/>
          <w:sz w:val="22"/>
          <w:szCs w:val="22"/>
        </w:rPr>
        <w:t>Av. Defensores del Morro 1620, distrito de Chorrillos</w:t>
      </w:r>
      <w:bookmarkEnd w:id="2"/>
      <w:r w:rsidRPr="007121D3">
        <w:rPr>
          <w:rFonts w:ascii="Arial" w:hAnsi="Arial" w:cs="Arial"/>
          <w:sz w:val="22"/>
          <w:szCs w:val="22"/>
        </w:rPr>
        <w:t>, provincia y departamento de Lima, República del Perú.</w:t>
      </w:r>
    </w:p>
    <w:p w14:paraId="14DC832F" w14:textId="77777777" w:rsidR="007A2D92" w:rsidRPr="007121D3" w:rsidRDefault="007A2D92" w:rsidP="007A2D92">
      <w:pPr>
        <w:jc w:val="both"/>
        <w:rPr>
          <w:rFonts w:ascii="Arial" w:hAnsi="Arial" w:cs="Arial"/>
          <w:sz w:val="22"/>
          <w:szCs w:val="22"/>
        </w:rPr>
      </w:pPr>
    </w:p>
    <w:p w14:paraId="6AA163EF" w14:textId="77777777" w:rsidR="007A2D92" w:rsidRPr="007121D3" w:rsidRDefault="007A2D92" w:rsidP="007A2D92">
      <w:pPr>
        <w:jc w:val="both"/>
        <w:rPr>
          <w:rFonts w:ascii="Arial" w:hAnsi="Arial" w:cs="Arial"/>
          <w:sz w:val="22"/>
          <w:szCs w:val="22"/>
        </w:rPr>
      </w:pPr>
      <w:r w:rsidRPr="007121D3">
        <w:rPr>
          <w:rFonts w:ascii="Arial" w:hAnsi="Arial" w:cs="Arial"/>
          <w:sz w:val="22"/>
          <w:szCs w:val="22"/>
        </w:rPr>
        <w:t>Asimismo, declaro que para fines de identificación durante la Junta General de Accionistas No Presencial [utilizaré / mi representante utilizará] el correo electrónico __________________.</w:t>
      </w:r>
    </w:p>
    <w:p w14:paraId="4C83BB10" w14:textId="77777777" w:rsidR="007A2D92" w:rsidRPr="007121D3" w:rsidRDefault="007A2D92" w:rsidP="007A2D92">
      <w:pPr>
        <w:jc w:val="both"/>
        <w:rPr>
          <w:rFonts w:ascii="Arial" w:hAnsi="Arial" w:cs="Arial"/>
          <w:sz w:val="22"/>
          <w:szCs w:val="22"/>
        </w:rPr>
      </w:pPr>
    </w:p>
    <w:p w14:paraId="74AC3C96" w14:textId="77777777" w:rsidR="007A2D92" w:rsidRPr="007121D3" w:rsidRDefault="007A2D92" w:rsidP="007A2D92">
      <w:pPr>
        <w:jc w:val="both"/>
        <w:rPr>
          <w:rFonts w:ascii="Arial" w:hAnsi="Arial" w:cs="Arial"/>
          <w:sz w:val="22"/>
          <w:szCs w:val="22"/>
        </w:rPr>
      </w:pPr>
      <w:r w:rsidRPr="007121D3">
        <w:rPr>
          <w:rFonts w:ascii="Arial" w:hAnsi="Arial" w:cs="Arial"/>
          <w:sz w:val="22"/>
          <w:szCs w:val="22"/>
        </w:rPr>
        <w:t>En relación con los puntos de agenda, hago de conocimiento el sentido de mi voto mediante este documento, conforme se indica a continuación:</w:t>
      </w:r>
    </w:p>
    <w:p w14:paraId="0E9D364A" w14:textId="77777777" w:rsidR="007A2D92" w:rsidRPr="007121D3" w:rsidRDefault="007A2D92" w:rsidP="007A2D92">
      <w:pPr>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760"/>
        <w:gridCol w:w="2505"/>
        <w:gridCol w:w="2336"/>
        <w:gridCol w:w="2887"/>
      </w:tblGrid>
      <w:tr w:rsidR="007A2D92" w:rsidRPr="00EC62B6" w14:paraId="09D46636" w14:textId="77777777" w:rsidTr="007121D3">
        <w:trPr>
          <w:jc w:val="center"/>
        </w:trPr>
        <w:tc>
          <w:tcPr>
            <w:tcW w:w="760" w:type="dxa"/>
          </w:tcPr>
          <w:p w14:paraId="403868A9" w14:textId="77777777" w:rsidR="007A2D92" w:rsidRPr="007121D3" w:rsidRDefault="007A2D92" w:rsidP="007A2D92">
            <w:pPr>
              <w:pStyle w:val="Prrafodelista"/>
              <w:numPr>
                <w:ilvl w:val="0"/>
                <w:numId w:val="4"/>
              </w:numPr>
              <w:jc w:val="both"/>
              <w:rPr>
                <w:rFonts w:ascii="Arial" w:hAnsi="Arial" w:cs="Arial"/>
                <w:sz w:val="22"/>
                <w:szCs w:val="22"/>
              </w:rPr>
            </w:pPr>
          </w:p>
        </w:tc>
        <w:tc>
          <w:tcPr>
            <w:tcW w:w="7728" w:type="dxa"/>
            <w:gridSpan w:val="3"/>
          </w:tcPr>
          <w:p w14:paraId="21FACDBC" w14:textId="0DA488ED" w:rsidR="007A2D92" w:rsidRPr="007121D3" w:rsidRDefault="005E043B" w:rsidP="005E043B">
            <w:pPr>
              <w:jc w:val="both"/>
              <w:rPr>
                <w:rFonts w:ascii="Arial" w:hAnsi="Arial" w:cs="Arial"/>
                <w:sz w:val="22"/>
                <w:szCs w:val="22"/>
              </w:rPr>
            </w:pPr>
            <w:r w:rsidRPr="007121D3">
              <w:rPr>
                <w:rFonts w:ascii="Arial" w:hAnsi="Arial" w:cs="Arial"/>
                <w:sz w:val="22"/>
                <w:szCs w:val="22"/>
              </w:rPr>
              <w:t>Aprobación de la gestión social y resultados económicos reflejados en la Memoria Anual y en los Estados Financieros Anuales Individuales Auditados correspondientes al ejercicio económico 202</w:t>
            </w:r>
            <w:r w:rsidR="00ED427C">
              <w:rPr>
                <w:rFonts w:ascii="Arial" w:hAnsi="Arial" w:cs="Arial"/>
                <w:sz w:val="22"/>
                <w:szCs w:val="22"/>
              </w:rPr>
              <w:t>3</w:t>
            </w:r>
            <w:r w:rsidRPr="007121D3">
              <w:rPr>
                <w:rFonts w:ascii="Arial" w:hAnsi="Arial" w:cs="Arial"/>
                <w:sz w:val="22"/>
                <w:szCs w:val="22"/>
              </w:rPr>
              <w:t>.</w:t>
            </w:r>
          </w:p>
          <w:p w14:paraId="48E810AC" w14:textId="1BE4576E" w:rsidR="00900CD0" w:rsidRPr="007121D3" w:rsidRDefault="00900CD0" w:rsidP="005E043B">
            <w:pPr>
              <w:jc w:val="both"/>
              <w:rPr>
                <w:rFonts w:ascii="Arial" w:hAnsi="Arial" w:cs="Arial"/>
                <w:color w:val="000000"/>
                <w:sz w:val="22"/>
                <w:szCs w:val="22"/>
              </w:rPr>
            </w:pPr>
          </w:p>
        </w:tc>
      </w:tr>
      <w:tr w:rsidR="007A2D92" w:rsidRPr="00EC62B6" w14:paraId="54031B80" w14:textId="77777777" w:rsidTr="007121D3">
        <w:trPr>
          <w:jc w:val="center"/>
        </w:trPr>
        <w:tc>
          <w:tcPr>
            <w:tcW w:w="760" w:type="dxa"/>
          </w:tcPr>
          <w:p w14:paraId="3461E349" w14:textId="77777777" w:rsidR="007A2D92" w:rsidRPr="007121D3" w:rsidRDefault="007A2D92" w:rsidP="00FA25D4">
            <w:pPr>
              <w:pStyle w:val="Prrafodelista"/>
              <w:ind w:left="360"/>
              <w:jc w:val="both"/>
              <w:rPr>
                <w:rFonts w:ascii="Arial" w:hAnsi="Arial" w:cs="Arial"/>
                <w:sz w:val="22"/>
                <w:szCs w:val="22"/>
              </w:rPr>
            </w:pPr>
          </w:p>
        </w:tc>
        <w:tc>
          <w:tcPr>
            <w:tcW w:w="2505" w:type="dxa"/>
          </w:tcPr>
          <w:p w14:paraId="2A592DCE" w14:textId="77777777" w:rsidR="007A2D92" w:rsidRPr="007121D3" w:rsidRDefault="007A2D92" w:rsidP="00FA25D4">
            <w:pPr>
              <w:jc w:val="both"/>
              <w:rPr>
                <w:rFonts w:ascii="Arial" w:hAnsi="Arial" w:cs="Arial"/>
                <w:sz w:val="22"/>
                <w:szCs w:val="22"/>
              </w:rPr>
            </w:pPr>
            <w:r w:rsidRPr="007121D3">
              <w:rPr>
                <w:rFonts w:ascii="Arial" w:hAnsi="Arial" w:cs="Arial"/>
                <w:sz w:val="22"/>
                <w:szCs w:val="22"/>
              </w:rPr>
              <w:t>A favor ____</w:t>
            </w:r>
          </w:p>
        </w:tc>
        <w:tc>
          <w:tcPr>
            <w:tcW w:w="2336" w:type="dxa"/>
          </w:tcPr>
          <w:p w14:paraId="3A3EF9D9" w14:textId="77777777" w:rsidR="007A2D92" w:rsidRPr="007121D3" w:rsidRDefault="007A2D92" w:rsidP="00FA25D4">
            <w:pPr>
              <w:jc w:val="both"/>
              <w:rPr>
                <w:rFonts w:ascii="Arial" w:hAnsi="Arial" w:cs="Arial"/>
                <w:sz w:val="22"/>
                <w:szCs w:val="22"/>
              </w:rPr>
            </w:pPr>
            <w:r w:rsidRPr="007121D3">
              <w:rPr>
                <w:rFonts w:ascii="Arial" w:hAnsi="Arial" w:cs="Arial"/>
                <w:sz w:val="22"/>
                <w:szCs w:val="22"/>
              </w:rPr>
              <w:t>En contra _____</w:t>
            </w:r>
          </w:p>
        </w:tc>
        <w:tc>
          <w:tcPr>
            <w:tcW w:w="2887" w:type="dxa"/>
          </w:tcPr>
          <w:p w14:paraId="1D03D4A6" w14:textId="77777777" w:rsidR="007A2D92" w:rsidRPr="007121D3" w:rsidRDefault="007A2D92" w:rsidP="00FA25D4">
            <w:pPr>
              <w:jc w:val="both"/>
              <w:rPr>
                <w:rFonts w:ascii="Arial" w:hAnsi="Arial" w:cs="Arial"/>
                <w:sz w:val="22"/>
                <w:szCs w:val="22"/>
              </w:rPr>
            </w:pPr>
            <w:r w:rsidRPr="007121D3">
              <w:rPr>
                <w:rFonts w:ascii="Arial" w:hAnsi="Arial" w:cs="Arial"/>
                <w:sz w:val="22"/>
                <w:szCs w:val="22"/>
              </w:rPr>
              <w:t>Abstención ____</w:t>
            </w:r>
          </w:p>
          <w:p w14:paraId="37019D7A" w14:textId="77777777" w:rsidR="007A2D92" w:rsidRPr="007121D3" w:rsidRDefault="007A2D92" w:rsidP="00FA25D4">
            <w:pPr>
              <w:jc w:val="both"/>
              <w:rPr>
                <w:rFonts w:ascii="Arial" w:hAnsi="Arial" w:cs="Arial"/>
                <w:sz w:val="22"/>
                <w:szCs w:val="22"/>
              </w:rPr>
            </w:pPr>
          </w:p>
        </w:tc>
      </w:tr>
      <w:tr w:rsidR="007A2D92" w:rsidRPr="00EC62B6" w14:paraId="6598360C" w14:textId="77777777" w:rsidTr="007121D3">
        <w:trPr>
          <w:jc w:val="center"/>
        </w:trPr>
        <w:tc>
          <w:tcPr>
            <w:tcW w:w="760" w:type="dxa"/>
          </w:tcPr>
          <w:p w14:paraId="1642D099" w14:textId="77777777" w:rsidR="007A2D92" w:rsidRPr="007121D3" w:rsidRDefault="007A2D92" w:rsidP="007A2D92">
            <w:pPr>
              <w:pStyle w:val="Prrafodelista"/>
              <w:numPr>
                <w:ilvl w:val="0"/>
                <w:numId w:val="4"/>
              </w:numPr>
              <w:jc w:val="both"/>
              <w:rPr>
                <w:rFonts w:ascii="Arial" w:hAnsi="Arial" w:cs="Arial"/>
                <w:sz w:val="22"/>
                <w:szCs w:val="22"/>
              </w:rPr>
            </w:pPr>
          </w:p>
        </w:tc>
        <w:tc>
          <w:tcPr>
            <w:tcW w:w="7728" w:type="dxa"/>
            <w:gridSpan w:val="3"/>
          </w:tcPr>
          <w:p w14:paraId="58DC6200" w14:textId="4B78AFCA" w:rsidR="007A2D92" w:rsidRPr="007121D3" w:rsidRDefault="005E043B" w:rsidP="00FA25D4">
            <w:pPr>
              <w:rPr>
                <w:rFonts w:ascii="Arial" w:hAnsi="Arial" w:cs="Arial"/>
                <w:color w:val="000000"/>
                <w:sz w:val="22"/>
                <w:szCs w:val="22"/>
              </w:rPr>
            </w:pPr>
            <w:r w:rsidRPr="007121D3">
              <w:rPr>
                <w:rFonts w:ascii="Arial" w:hAnsi="Arial" w:cs="Arial"/>
                <w:color w:val="000000"/>
                <w:sz w:val="22"/>
                <w:szCs w:val="22"/>
              </w:rPr>
              <w:t>Aplicación de resultados económicos del ejercicio 202</w:t>
            </w:r>
            <w:r w:rsidR="00ED427C">
              <w:rPr>
                <w:rFonts w:ascii="Arial" w:hAnsi="Arial" w:cs="Arial"/>
                <w:color w:val="000000"/>
                <w:sz w:val="22"/>
                <w:szCs w:val="22"/>
              </w:rPr>
              <w:t>3</w:t>
            </w:r>
            <w:r w:rsidRPr="007121D3">
              <w:rPr>
                <w:rFonts w:ascii="Arial" w:hAnsi="Arial" w:cs="Arial"/>
                <w:color w:val="000000"/>
                <w:sz w:val="22"/>
                <w:szCs w:val="22"/>
              </w:rPr>
              <w:t>.</w:t>
            </w:r>
          </w:p>
          <w:p w14:paraId="4172A106" w14:textId="2DB376AC" w:rsidR="00900CD0" w:rsidRPr="007121D3" w:rsidRDefault="00900CD0" w:rsidP="00FA25D4">
            <w:pPr>
              <w:rPr>
                <w:rFonts w:ascii="Arial" w:hAnsi="Arial" w:cs="Arial"/>
                <w:color w:val="000000"/>
                <w:sz w:val="22"/>
                <w:szCs w:val="22"/>
              </w:rPr>
            </w:pPr>
          </w:p>
        </w:tc>
      </w:tr>
      <w:tr w:rsidR="007A2D92" w:rsidRPr="00EC62B6" w14:paraId="42543F5F" w14:textId="77777777" w:rsidTr="007121D3">
        <w:trPr>
          <w:jc w:val="center"/>
        </w:trPr>
        <w:tc>
          <w:tcPr>
            <w:tcW w:w="760" w:type="dxa"/>
          </w:tcPr>
          <w:p w14:paraId="1B5E6685" w14:textId="77777777" w:rsidR="007A2D92" w:rsidRPr="007121D3" w:rsidRDefault="007A2D92" w:rsidP="00FA25D4">
            <w:pPr>
              <w:pStyle w:val="Prrafodelista"/>
              <w:ind w:left="360"/>
              <w:jc w:val="both"/>
              <w:rPr>
                <w:rFonts w:ascii="Arial" w:hAnsi="Arial" w:cs="Arial"/>
                <w:sz w:val="22"/>
                <w:szCs w:val="22"/>
              </w:rPr>
            </w:pPr>
          </w:p>
        </w:tc>
        <w:tc>
          <w:tcPr>
            <w:tcW w:w="2505" w:type="dxa"/>
          </w:tcPr>
          <w:p w14:paraId="0F8FAEF9" w14:textId="77777777" w:rsidR="007A2D92" w:rsidRPr="007121D3" w:rsidRDefault="007A2D92" w:rsidP="00FA25D4">
            <w:pPr>
              <w:jc w:val="both"/>
              <w:rPr>
                <w:rFonts w:ascii="Arial" w:hAnsi="Arial" w:cs="Arial"/>
                <w:sz w:val="22"/>
                <w:szCs w:val="22"/>
              </w:rPr>
            </w:pPr>
            <w:r w:rsidRPr="007121D3">
              <w:rPr>
                <w:rFonts w:ascii="Arial" w:hAnsi="Arial" w:cs="Arial"/>
                <w:sz w:val="22"/>
                <w:szCs w:val="22"/>
              </w:rPr>
              <w:t>A favor ____</w:t>
            </w:r>
          </w:p>
        </w:tc>
        <w:tc>
          <w:tcPr>
            <w:tcW w:w="2336" w:type="dxa"/>
          </w:tcPr>
          <w:p w14:paraId="163831D8" w14:textId="77777777" w:rsidR="007A2D92" w:rsidRPr="007121D3" w:rsidRDefault="007A2D92" w:rsidP="00FA25D4">
            <w:pPr>
              <w:jc w:val="both"/>
              <w:rPr>
                <w:rFonts w:ascii="Arial" w:hAnsi="Arial" w:cs="Arial"/>
                <w:sz w:val="22"/>
                <w:szCs w:val="22"/>
              </w:rPr>
            </w:pPr>
            <w:r w:rsidRPr="007121D3">
              <w:rPr>
                <w:rFonts w:ascii="Arial" w:hAnsi="Arial" w:cs="Arial"/>
                <w:sz w:val="22"/>
                <w:szCs w:val="22"/>
              </w:rPr>
              <w:t>En contra _____</w:t>
            </w:r>
          </w:p>
        </w:tc>
        <w:tc>
          <w:tcPr>
            <w:tcW w:w="2887" w:type="dxa"/>
          </w:tcPr>
          <w:p w14:paraId="04DCE578" w14:textId="77777777" w:rsidR="007A2D92" w:rsidRPr="007121D3" w:rsidRDefault="007A2D92" w:rsidP="00FA25D4">
            <w:pPr>
              <w:jc w:val="both"/>
              <w:rPr>
                <w:rFonts w:ascii="Arial" w:hAnsi="Arial" w:cs="Arial"/>
                <w:sz w:val="22"/>
                <w:szCs w:val="22"/>
              </w:rPr>
            </w:pPr>
            <w:r w:rsidRPr="007121D3">
              <w:rPr>
                <w:rFonts w:ascii="Arial" w:hAnsi="Arial" w:cs="Arial"/>
                <w:sz w:val="22"/>
                <w:szCs w:val="22"/>
              </w:rPr>
              <w:t>Abstención ____</w:t>
            </w:r>
          </w:p>
          <w:p w14:paraId="295BD056" w14:textId="77777777" w:rsidR="007A2D92" w:rsidRPr="007121D3" w:rsidRDefault="007A2D92" w:rsidP="00FA25D4">
            <w:pPr>
              <w:jc w:val="both"/>
              <w:rPr>
                <w:rFonts w:ascii="Arial" w:hAnsi="Arial" w:cs="Arial"/>
                <w:sz w:val="22"/>
                <w:szCs w:val="22"/>
              </w:rPr>
            </w:pPr>
          </w:p>
        </w:tc>
      </w:tr>
      <w:tr w:rsidR="007A2D92" w:rsidRPr="00EC62B6" w14:paraId="1A50BB52" w14:textId="77777777" w:rsidTr="007121D3">
        <w:trPr>
          <w:jc w:val="center"/>
        </w:trPr>
        <w:tc>
          <w:tcPr>
            <w:tcW w:w="760" w:type="dxa"/>
          </w:tcPr>
          <w:p w14:paraId="350FE7F8" w14:textId="77777777" w:rsidR="007A2D92" w:rsidRPr="007121D3" w:rsidRDefault="007A2D92" w:rsidP="007A2D92">
            <w:pPr>
              <w:pStyle w:val="Prrafodelista"/>
              <w:numPr>
                <w:ilvl w:val="0"/>
                <w:numId w:val="4"/>
              </w:numPr>
              <w:jc w:val="both"/>
              <w:rPr>
                <w:rFonts w:ascii="Arial" w:hAnsi="Arial" w:cs="Arial"/>
                <w:sz w:val="22"/>
                <w:szCs w:val="22"/>
              </w:rPr>
            </w:pPr>
          </w:p>
        </w:tc>
        <w:tc>
          <w:tcPr>
            <w:tcW w:w="7728" w:type="dxa"/>
            <w:gridSpan w:val="3"/>
          </w:tcPr>
          <w:p w14:paraId="6F2BA85E" w14:textId="61F00479" w:rsidR="007A2D92" w:rsidRPr="007121D3" w:rsidRDefault="005E043B" w:rsidP="005E043B">
            <w:pPr>
              <w:jc w:val="both"/>
              <w:rPr>
                <w:rFonts w:ascii="Arial" w:hAnsi="Arial" w:cs="Arial"/>
                <w:sz w:val="22"/>
                <w:szCs w:val="22"/>
              </w:rPr>
            </w:pPr>
            <w:r w:rsidRPr="007121D3">
              <w:rPr>
                <w:rFonts w:ascii="Arial" w:hAnsi="Arial" w:cs="Arial"/>
                <w:sz w:val="22"/>
                <w:szCs w:val="22"/>
              </w:rPr>
              <w:t>De</w:t>
            </w:r>
            <w:r w:rsidR="00A3588F">
              <w:rPr>
                <w:rFonts w:ascii="Arial" w:hAnsi="Arial" w:cs="Arial"/>
                <w:sz w:val="22"/>
                <w:szCs w:val="22"/>
              </w:rPr>
              <w:t>legación en el Directorio de la de</w:t>
            </w:r>
            <w:r w:rsidRPr="007121D3">
              <w:rPr>
                <w:rFonts w:ascii="Arial" w:hAnsi="Arial" w:cs="Arial"/>
                <w:sz w:val="22"/>
                <w:szCs w:val="22"/>
              </w:rPr>
              <w:t>signación de auditores externos para el ejercicio en curso.</w:t>
            </w:r>
          </w:p>
          <w:p w14:paraId="26CCCFE8" w14:textId="19A878B6" w:rsidR="00900CD0" w:rsidRPr="007121D3" w:rsidRDefault="00900CD0" w:rsidP="005E043B">
            <w:pPr>
              <w:jc w:val="both"/>
              <w:rPr>
                <w:rFonts w:ascii="Arial" w:hAnsi="Arial" w:cs="Arial"/>
                <w:sz w:val="22"/>
                <w:szCs w:val="22"/>
              </w:rPr>
            </w:pPr>
          </w:p>
        </w:tc>
      </w:tr>
      <w:tr w:rsidR="007A2D92" w:rsidRPr="00EC62B6" w14:paraId="466BA137" w14:textId="77777777" w:rsidTr="007121D3">
        <w:trPr>
          <w:trHeight w:val="392"/>
          <w:jc w:val="center"/>
        </w:trPr>
        <w:tc>
          <w:tcPr>
            <w:tcW w:w="760" w:type="dxa"/>
          </w:tcPr>
          <w:p w14:paraId="262EE992" w14:textId="77777777" w:rsidR="007A2D92" w:rsidRPr="007121D3" w:rsidRDefault="007A2D92" w:rsidP="00FA25D4">
            <w:pPr>
              <w:pStyle w:val="Prrafodelista"/>
              <w:ind w:left="360"/>
              <w:jc w:val="both"/>
              <w:rPr>
                <w:rFonts w:ascii="Arial" w:hAnsi="Arial" w:cs="Arial"/>
                <w:sz w:val="22"/>
                <w:szCs w:val="22"/>
              </w:rPr>
            </w:pPr>
          </w:p>
        </w:tc>
        <w:tc>
          <w:tcPr>
            <w:tcW w:w="2505" w:type="dxa"/>
          </w:tcPr>
          <w:p w14:paraId="70C34307" w14:textId="77777777" w:rsidR="007A2D92" w:rsidRPr="007121D3" w:rsidRDefault="007A2D92" w:rsidP="00FA25D4">
            <w:pPr>
              <w:jc w:val="both"/>
              <w:rPr>
                <w:rFonts w:ascii="Arial" w:hAnsi="Arial" w:cs="Arial"/>
                <w:sz w:val="22"/>
                <w:szCs w:val="22"/>
              </w:rPr>
            </w:pPr>
            <w:r w:rsidRPr="007121D3">
              <w:rPr>
                <w:rFonts w:ascii="Arial" w:hAnsi="Arial" w:cs="Arial"/>
                <w:sz w:val="22"/>
                <w:szCs w:val="22"/>
              </w:rPr>
              <w:t>A favor ____</w:t>
            </w:r>
          </w:p>
        </w:tc>
        <w:tc>
          <w:tcPr>
            <w:tcW w:w="2336" w:type="dxa"/>
          </w:tcPr>
          <w:p w14:paraId="0DEF5E34" w14:textId="77777777" w:rsidR="007A2D92" w:rsidRPr="007121D3" w:rsidRDefault="007A2D92" w:rsidP="00FA25D4">
            <w:pPr>
              <w:jc w:val="both"/>
              <w:rPr>
                <w:rFonts w:ascii="Arial" w:hAnsi="Arial" w:cs="Arial"/>
                <w:sz w:val="22"/>
                <w:szCs w:val="22"/>
              </w:rPr>
            </w:pPr>
            <w:r w:rsidRPr="007121D3">
              <w:rPr>
                <w:rFonts w:ascii="Arial" w:hAnsi="Arial" w:cs="Arial"/>
                <w:sz w:val="22"/>
                <w:szCs w:val="22"/>
              </w:rPr>
              <w:t>En contra _____</w:t>
            </w:r>
          </w:p>
        </w:tc>
        <w:tc>
          <w:tcPr>
            <w:tcW w:w="2887" w:type="dxa"/>
          </w:tcPr>
          <w:p w14:paraId="32FDB1B4" w14:textId="77777777" w:rsidR="007A2D92" w:rsidRPr="007121D3" w:rsidRDefault="007A2D92" w:rsidP="00FA25D4">
            <w:pPr>
              <w:jc w:val="both"/>
              <w:rPr>
                <w:rFonts w:ascii="Arial" w:hAnsi="Arial" w:cs="Arial"/>
                <w:sz w:val="22"/>
                <w:szCs w:val="22"/>
              </w:rPr>
            </w:pPr>
            <w:r w:rsidRPr="007121D3">
              <w:rPr>
                <w:rFonts w:ascii="Arial" w:hAnsi="Arial" w:cs="Arial"/>
                <w:sz w:val="22"/>
                <w:szCs w:val="22"/>
              </w:rPr>
              <w:t>Abstención ____</w:t>
            </w:r>
          </w:p>
          <w:p w14:paraId="499724CD" w14:textId="77777777" w:rsidR="007A2D92" w:rsidRPr="007121D3" w:rsidRDefault="007A2D92" w:rsidP="00FA25D4">
            <w:pPr>
              <w:jc w:val="both"/>
              <w:rPr>
                <w:rFonts w:ascii="Arial" w:hAnsi="Arial" w:cs="Arial"/>
                <w:sz w:val="22"/>
                <w:szCs w:val="22"/>
              </w:rPr>
            </w:pPr>
          </w:p>
        </w:tc>
      </w:tr>
    </w:tbl>
    <w:p w14:paraId="03B16809" w14:textId="77777777" w:rsidR="00900CD0" w:rsidRPr="007121D3" w:rsidRDefault="00900CD0" w:rsidP="007A2D92">
      <w:pPr>
        <w:rPr>
          <w:rFonts w:ascii="Arial" w:hAnsi="Arial" w:cs="Arial"/>
          <w:color w:val="000000"/>
          <w:sz w:val="22"/>
          <w:szCs w:val="22"/>
        </w:rPr>
      </w:pPr>
    </w:p>
    <w:p w14:paraId="1D6810EC" w14:textId="07CDF80B" w:rsidR="007A2D92" w:rsidRPr="007121D3" w:rsidRDefault="007A2D92" w:rsidP="007A2D92">
      <w:pPr>
        <w:rPr>
          <w:rFonts w:ascii="Arial" w:hAnsi="Arial" w:cs="Arial"/>
          <w:color w:val="000000"/>
          <w:sz w:val="22"/>
          <w:szCs w:val="22"/>
        </w:rPr>
      </w:pPr>
      <w:r w:rsidRPr="007121D3">
        <w:rPr>
          <w:rFonts w:ascii="Arial" w:hAnsi="Arial" w:cs="Arial"/>
          <w:color w:val="000000"/>
          <w:sz w:val="22"/>
          <w:szCs w:val="22"/>
        </w:rPr>
        <w:lastRenderedPageBreak/>
        <w:t>Sin otro particular,</w:t>
      </w:r>
    </w:p>
    <w:p w14:paraId="79843B8D" w14:textId="77777777" w:rsidR="007A2D92" w:rsidRPr="007121D3" w:rsidRDefault="007A2D92" w:rsidP="007A2D92">
      <w:pPr>
        <w:rPr>
          <w:rFonts w:ascii="Arial" w:hAnsi="Arial" w:cs="Arial"/>
          <w:color w:val="000000"/>
          <w:sz w:val="22"/>
          <w:szCs w:val="22"/>
        </w:rPr>
      </w:pPr>
    </w:p>
    <w:p w14:paraId="60ED9332" w14:textId="77777777" w:rsidR="007A2D92" w:rsidRPr="007121D3" w:rsidRDefault="007A2D92" w:rsidP="007A2D92">
      <w:pPr>
        <w:rPr>
          <w:rFonts w:ascii="Arial" w:hAnsi="Arial" w:cs="Arial"/>
          <w:color w:val="000000"/>
          <w:sz w:val="22"/>
          <w:szCs w:val="22"/>
        </w:rPr>
      </w:pPr>
    </w:p>
    <w:p w14:paraId="1534D27D" w14:textId="77777777" w:rsidR="007A2D92" w:rsidRPr="007121D3" w:rsidRDefault="007A2D92" w:rsidP="007A2D92">
      <w:pPr>
        <w:rPr>
          <w:rFonts w:ascii="Arial" w:hAnsi="Arial" w:cs="Arial"/>
          <w:color w:val="000000"/>
          <w:sz w:val="22"/>
          <w:szCs w:val="22"/>
        </w:rPr>
      </w:pPr>
      <w:r w:rsidRPr="007121D3">
        <w:rPr>
          <w:rFonts w:ascii="Arial" w:hAnsi="Arial" w:cs="Arial"/>
          <w:color w:val="000000"/>
          <w:sz w:val="22"/>
          <w:szCs w:val="22"/>
        </w:rPr>
        <w:t>___________________________</w:t>
      </w:r>
    </w:p>
    <w:p w14:paraId="267BB96A" w14:textId="77777777" w:rsidR="007A2D92" w:rsidRPr="007121D3" w:rsidRDefault="007A2D92" w:rsidP="007A2D92">
      <w:pPr>
        <w:rPr>
          <w:rFonts w:ascii="Arial" w:hAnsi="Arial" w:cs="Arial"/>
          <w:color w:val="000000"/>
          <w:sz w:val="22"/>
          <w:szCs w:val="22"/>
        </w:rPr>
      </w:pPr>
      <w:r w:rsidRPr="007121D3">
        <w:rPr>
          <w:rFonts w:ascii="Arial" w:hAnsi="Arial" w:cs="Arial"/>
          <w:color w:val="000000"/>
          <w:sz w:val="22"/>
          <w:szCs w:val="22"/>
        </w:rPr>
        <w:t>[Nombre completo del accionista]</w:t>
      </w:r>
    </w:p>
    <w:p w14:paraId="7384CD3B" w14:textId="222EF425" w:rsidR="007A2D92" w:rsidRPr="007121D3" w:rsidRDefault="007A2D92" w:rsidP="007A2D92">
      <w:pPr>
        <w:rPr>
          <w:rFonts w:ascii="Arial" w:hAnsi="Arial" w:cs="Arial"/>
          <w:color w:val="000000"/>
          <w:sz w:val="22"/>
          <w:szCs w:val="22"/>
        </w:rPr>
      </w:pPr>
      <w:r w:rsidRPr="007121D3">
        <w:rPr>
          <w:rFonts w:ascii="Arial" w:hAnsi="Arial" w:cs="Arial"/>
          <w:color w:val="000000"/>
          <w:sz w:val="22"/>
          <w:szCs w:val="22"/>
        </w:rPr>
        <w:t xml:space="preserve">[Documento Nacional de Identidad/Documento de Identidad </w:t>
      </w:r>
      <w:r w:rsidRPr="00457F4A">
        <w:rPr>
          <w:rFonts w:ascii="Arial" w:hAnsi="Arial" w:cs="Arial"/>
          <w:color w:val="000000"/>
          <w:sz w:val="22"/>
          <w:szCs w:val="22"/>
        </w:rPr>
        <w:t xml:space="preserve">No. </w:t>
      </w:r>
      <w:r w:rsidRPr="00457F4A">
        <w:rPr>
          <w:rFonts w:ascii="Arial" w:hAnsi="Arial" w:cs="Arial"/>
          <w:b/>
          <w:bCs/>
          <w:color w:val="000000"/>
          <w:sz w:val="22"/>
          <w:szCs w:val="22"/>
        </w:rPr>
        <w:t>[</w:t>
      </w:r>
      <w:r w:rsidR="00B55621" w:rsidRPr="00457F4A">
        <w:rPr>
          <w:rFonts w:ascii="Arial" w:hAnsi="Arial" w:cs="Arial"/>
          <w:b/>
          <w:bCs/>
          <w:sz w:val="22"/>
          <w:szCs w:val="22"/>
        </w:rPr>
        <w:t>●</w:t>
      </w:r>
      <w:r w:rsidRPr="00457F4A">
        <w:rPr>
          <w:rFonts w:ascii="Arial" w:hAnsi="Arial" w:cs="Arial"/>
          <w:b/>
          <w:bCs/>
          <w:color w:val="000000"/>
          <w:sz w:val="22"/>
          <w:szCs w:val="22"/>
        </w:rPr>
        <w:t>]</w:t>
      </w:r>
      <w:r w:rsidRPr="00457F4A">
        <w:rPr>
          <w:rFonts w:ascii="Arial" w:hAnsi="Arial" w:cs="Arial"/>
          <w:color w:val="000000"/>
          <w:sz w:val="22"/>
          <w:szCs w:val="22"/>
        </w:rPr>
        <w:t>]</w:t>
      </w:r>
    </w:p>
    <w:p w14:paraId="48C23357" w14:textId="77777777" w:rsidR="007A2D92" w:rsidRPr="007121D3" w:rsidRDefault="007A2D92" w:rsidP="007A2D92">
      <w:pPr>
        <w:rPr>
          <w:rFonts w:ascii="Arial" w:hAnsi="Arial" w:cs="Arial"/>
          <w:sz w:val="22"/>
          <w:szCs w:val="22"/>
        </w:rPr>
      </w:pPr>
    </w:p>
    <w:p w14:paraId="5D386174" w14:textId="77777777" w:rsidR="007A2D92" w:rsidRPr="007121D3" w:rsidRDefault="007A2D92" w:rsidP="007A2D92">
      <w:pPr>
        <w:rPr>
          <w:rFonts w:ascii="Arial" w:hAnsi="Arial" w:cs="Arial"/>
          <w:sz w:val="22"/>
          <w:szCs w:val="22"/>
        </w:rPr>
      </w:pPr>
    </w:p>
    <w:p w14:paraId="6F7B9514" w14:textId="77777777" w:rsidR="007C7526" w:rsidRPr="007121D3" w:rsidRDefault="007C7526">
      <w:pPr>
        <w:rPr>
          <w:rFonts w:ascii="Arial" w:hAnsi="Arial" w:cs="Arial"/>
          <w:sz w:val="22"/>
          <w:szCs w:val="22"/>
        </w:rPr>
      </w:pPr>
    </w:p>
    <w:sectPr w:rsidR="007C7526" w:rsidRPr="007121D3" w:rsidSect="00900CD0">
      <w:headerReference w:type="even" r:id="rId12"/>
      <w:headerReference w:type="default" r:id="rId13"/>
      <w:footerReference w:type="even" r:id="rId14"/>
      <w:footerReference w:type="default" r:id="rId15"/>
      <w:headerReference w:type="first" r:id="rId16"/>
      <w:footerReference w:type="first" r:id="rId17"/>
      <w:pgSz w:w="11900" w:h="16840"/>
      <w:pgMar w:top="1417" w:right="1701" w:bottom="1417" w:left="1701" w:header="708" w:footer="5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4C2227" w14:textId="77777777" w:rsidR="00C80ED0" w:rsidRDefault="00C80ED0" w:rsidP="00900CD0">
      <w:r>
        <w:separator/>
      </w:r>
    </w:p>
  </w:endnote>
  <w:endnote w:type="continuationSeparator" w:id="0">
    <w:p w14:paraId="3513E937" w14:textId="77777777" w:rsidR="00C80ED0" w:rsidRDefault="00C80ED0" w:rsidP="0090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C9532" w14:textId="77777777" w:rsidR="00ED427C" w:rsidRDefault="00ED42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82B8A" w14:textId="4DDEE95D" w:rsidR="00900CD0" w:rsidRDefault="00900CD0" w:rsidP="00900CD0">
    <w:pPr>
      <w:pStyle w:val="Piedepgina"/>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0E5D21">
      <w:rPr>
        <w:rFonts w:ascii="Arial" w:hAnsi="Arial" w:cs="Arial"/>
        <w:sz w:val="16"/>
      </w:rPr>
      <w:t>4874-2953-4893,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9993B" w14:textId="77777777" w:rsidR="00ED427C" w:rsidRDefault="00ED42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5905F9" w14:textId="77777777" w:rsidR="00C80ED0" w:rsidRDefault="00C80ED0" w:rsidP="00900CD0">
      <w:r>
        <w:separator/>
      </w:r>
    </w:p>
  </w:footnote>
  <w:footnote w:type="continuationSeparator" w:id="0">
    <w:p w14:paraId="1C76127E" w14:textId="77777777" w:rsidR="00C80ED0" w:rsidRDefault="00C80ED0" w:rsidP="00900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28F2F" w14:textId="77777777" w:rsidR="00ED427C" w:rsidRDefault="00ED42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A4521" w14:textId="77777777" w:rsidR="00ED427C" w:rsidRDefault="00ED427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9C0DB" w14:textId="77777777" w:rsidR="00ED427C" w:rsidRDefault="00ED42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222FAA"/>
    <w:multiLevelType w:val="hybridMultilevel"/>
    <w:tmpl w:val="AEFA3A96"/>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26815D2C"/>
    <w:multiLevelType w:val="hybridMultilevel"/>
    <w:tmpl w:val="20582FC2"/>
    <w:lvl w:ilvl="0" w:tplc="7E5C1F3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4400E7"/>
    <w:multiLevelType w:val="hybridMultilevel"/>
    <w:tmpl w:val="D4CE7422"/>
    <w:lvl w:ilvl="0" w:tplc="7B0E3D9A">
      <w:start w:val="1"/>
      <w:numFmt w:val="lowerRoman"/>
      <w:lvlText w:val="(%1)"/>
      <w:lvlJc w:val="right"/>
      <w:pPr>
        <w:ind w:left="1004" w:hanging="360"/>
      </w:pPr>
      <w:rPr>
        <w:rFonts w:hint="default"/>
      </w:rPr>
    </w:lvl>
    <w:lvl w:ilvl="1" w:tplc="86F4A588">
      <w:start w:val="1"/>
      <w:numFmt w:val="decimal"/>
      <w:lvlText w:val="%2."/>
      <w:lvlJc w:val="left"/>
      <w:pPr>
        <w:ind w:left="2064" w:hanging="700"/>
      </w:pPr>
      <w:rPr>
        <w:rFonts w:ascii="Verdana" w:hAnsi="Verdana" w:hint="default"/>
        <w:sz w:val="20"/>
      </w:rPr>
    </w:lvl>
    <w:lvl w:ilvl="2" w:tplc="E2F6BC54" w:tentative="1">
      <w:start w:val="1"/>
      <w:numFmt w:val="lowerRoman"/>
      <w:lvlText w:val="%3."/>
      <w:lvlJc w:val="right"/>
      <w:pPr>
        <w:ind w:left="2444" w:hanging="180"/>
      </w:pPr>
    </w:lvl>
    <w:lvl w:ilvl="3" w:tplc="6B1C9A42" w:tentative="1">
      <w:start w:val="1"/>
      <w:numFmt w:val="decimal"/>
      <w:lvlText w:val="%4."/>
      <w:lvlJc w:val="left"/>
      <w:pPr>
        <w:ind w:left="3164" w:hanging="360"/>
      </w:pPr>
    </w:lvl>
    <w:lvl w:ilvl="4" w:tplc="55D679E0" w:tentative="1">
      <w:start w:val="1"/>
      <w:numFmt w:val="lowerLetter"/>
      <w:lvlText w:val="%5."/>
      <w:lvlJc w:val="left"/>
      <w:pPr>
        <w:ind w:left="3884" w:hanging="360"/>
      </w:pPr>
    </w:lvl>
    <w:lvl w:ilvl="5" w:tplc="2946C030" w:tentative="1">
      <w:start w:val="1"/>
      <w:numFmt w:val="lowerRoman"/>
      <w:lvlText w:val="%6."/>
      <w:lvlJc w:val="right"/>
      <w:pPr>
        <w:ind w:left="4604" w:hanging="180"/>
      </w:pPr>
    </w:lvl>
    <w:lvl w:ilvl="6" w:tplc="75049134" w:tentative="1">
      <w:start w:val="1"/>
      <w:numFmt w:val="decimal"/>
      <w:lvlText w:val="%7."/>
      <w:lvlJc w:val="left"/>
      <w:pPr>
        <w:ind w:left="5324" w:hanging="360"/>
      </w:pPr>
    </w:lvl>
    <w:lvl w:ilvl="7" w:tplc="E4AE9B9C" w:tentative="1">
      <w:start w:val="1"/>
      <w:numFmt w:val="lowerLetter"/>
      <w:lvlText w:val="%8."/>
      <w:lvlJc w:val="left"/>
      <w:pPr>
        <w:ind w:left="6044" w:hanging="360"/>
      </w:pPr>
    </w:lvl>
    <w:lvl w:ilvl="8" w:tplc="237EEE4E" w:tentative="1">
      <w:start w:val="1"/>
      <w:numFmt w:val="lowerRoman"/>
      <w:lvlText w:val="%9."/>
      <w:lvlJc w:val="right"/>
      <w:pPr>
        <w:ind w:left="6764" w:hanging="180"/>
      </w:pPr>
    </w:lvl>
  </w:abstractNum>
  <w:abstractNum w:abstractNumId="3" w15:restartNumberingAfterBreak="0">
    <w:nsid w:val="3B6674EC"/>
    <w:multiLevelType w:val="hybridMultilevel"/>
    <w:tmpl w:val="AC42FCFA"/>
    <w:lvl w:ilvl="0" w:tplc="04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3B707348"/>
    <w:multiLevelType w:val="hybridMultilevel"/>
    <w:tmpl w:val="9F04D642"/>
    <w:lvl w:ilvl="0" w:tplc="8A4AAD2A">
      <w:start w:val="1"/>
      <w:numFmt w:val="lowerRoman"/>
      <w:lvlText w:val="(%1)"/>
      <w:lvlJc w:val="right"/>
      <w:pPr>
        <w:ind w:left="1004" w:hanging="360"/>
      </w:pPr>
      <w:rPr>
        <w:rFonts w:hint="default"/>
      </w:rPr>
    </w:lvl>
    <w:lvl w:ilvl="1" w:tplc="951600B0" w:tentative="1">
      <w:start w:val="1"/>
      <w:numFmt w:val="lowerLetter"/>
      <w:lvlText w:val="%2."/>
      <w:lvlJc w:val="left"/>
      <w:pPr>
        <w:ind w:left="1724" w:hanging="360"/>
      </w:pPr>
    </w:lvl>
    <w:lvl w:ilvl="2" w:tplc="B89A84BC" w:tentative="1">
      <w:start w:val="1"/>
      <w:numFmt w:val="lowerRoman"/>
      <w:lvlText w:val="%3."/>
      <w:lvlJc w:val="right"/>
      <w:pPr>
        <w:ind w:left="2444" w:hanging="180"/>
      </w:pPr>
    </w:lvl>
    <w:lvl w:ilvl="3" w:tplc="839EEDDE" w:tentative="1">
      <w:start w:val="1"/>
      <w:numFmt w:val="decimal"/>
      <w:lvlText w:val="%4."/>
      <w:lvlJc w:val="left"/>
      <w:pPr>
        <w:ind w:left="3164" w:hanging="360"/>
      </w:pPr>
    </w:lvl>
    <w:lvl w:ilvl="4" w:tplc="16AE5C00" w:tentative="1">
      <w:start w:val="1"/>
      <w:numFmt w:val="lowerLetter"/>
      <w:lvlText w:val="%5."/>
      <w:lvlJc w:val="left"/>
      <w:pPr>
        <w:ind w:left="3884" w:hanging="360"/>
      </w:pPr>
    </w:lvl>
    <w:lvl w:ilvl="5" w:tplc="D7346760" w:tentative="1">
      <w:start w:val="1"/>
      <w:numFmt w:val="lowerRoman"/>
      <w:lvlText w:val="%6."/>
      <w:lvlJc w:val="right"/>
      <w:pPr>
        <w:ind w:left="4604" w:hanging="180"/>
      </w:pPr>
    </w:lvl>
    <w:lvl w:ilvl="6" w:tplc="4D005C7C" w:tentative="1">
      <w:start w:val="1"/>
      <w:numFmt w:val="decimal"/>
      <w:lvlText w:val="%7."/>
      <w:lvlJc w:val="left"/>
      <w:pPr>
        <w:ind w:left="5324" w:hanging="360"/>
      </w:pPr>
    </w:lvl>
    <w:lvl w:ilvl="7" w:tplc="81143A1A" w:tentative="1">
      <w:start w:val="1"/>
      <w:numFmt w:val="lowerLetter"/>
      <w:lvlText w:val="%8."/>
      <w:lvlJc w:val="left"/>
      <w:pPr>
        <w:ind w:left="6044" w:hanging="360"/>
      </w:pPr>
    </w:lvl>
    <w:lvl w:ilvl="8" w:tplc="5D840054" w:tentative="1">
      <w:start w:val="1"/>
      <w:numFmt w:val="lowerRoman"/>
      <w:lvlText w:val="%9."/>
      <w:lvlJc w:val="right"/>
      <w:pPr>
        <w:ind w:left="6764" w:hanging="180"/>
      </w:pPr>
    </w:lvl>
  </w:abstractNum>
  <w:abstractNum w:abstractNumId="5" w15:restartNumberingAfterBreak="0">
    <w:nsid w:val="3D791DDA"/>
    <w:multiLevelType w:val="hybridMultilevel"/>
    <w:tmpl w:val="AD38CA32"/>
    <w:lvl w:ilvl="0" w:tplc="83FE25AE">
      <w:start w:val="1"/>
      <w:numFmt w:val="decimal"/>
      <w:lvlText w:val="%1."/>
      <w:lvlJc w:val="left"/>
      <w:pPr>
        <w:ind w:left="360" w:hanging="360"/>
      </w:pPr>
      <w:rPr>
        <w:rFonts w:ascii="Arial" w:hAnsi="Arial" w:cs="Arial" w:hint="default"/>
        <w:sz w:val="20"/>
        <w:szCs w:val="20"/>
      </w:rPr>
    </w:lvl>
    <w:lvl w:ilvl="1" w:tplc="54B88648" w:tentative="1">
      <w:start w:val="1"/>
      <w:numFmt w:val="lowerLetter"/>
      <w:lvlText w:val="%2."/>
      <w:lvlJc w:val="left"/>
      <w:pPr>
        <w:ind w:left="1080" w:hanging="360"/>
      </w:pPr>
    </w:lvl>
    <w:lvl w:ilvl="2" w:tplc="0FFA6990" w:tentative="1">
      <w:start w:val="1"/>
      <w:numFmt w:val="lowerRoman"/>
      <w:lvlText w:val="%3."/>
      <w:lvlJc w:val="right"/>
      <w:pPr>
        <w:ind w:left="1800" w:hanging="180"/>
      </w:pPr>
    </w:lvl>
    <w:lvl w:ilvl="3" w:tplc="38D00E6C" w:tentative="1">
      <w:start w:val="1"/>
      <w:numFmt w:val="decimal"/>
      <w:lvlText w:val="%4."/>
      <w:lvlJc w:val="left"/>
      <w:pPr>
        <w:ind w:left="2520" w:hanging="360"/>
      </w:pPr>
    </w:lvl>
    <w:lvl w:ilvl="4" w:tplc="A02A1B0A" w:tentative="1">
      <w:start w:val="1"/>
      <w:numFmt w:val="lowerLetter"/>
      <w:lvlText w:val="%5."/>
      <w:lvlJc w:val="left"/>
      <w:pPr>
        <w:ind w:left="3240" w:hanging="360"/>
      </w:pPr>
    </w:lvl>
    <w:lvl w:ilvl="5" w:tplc="C0DADB78" w:tentative="1">
      <w:start w:val="1"/>
      <w:numFmt w:val="lowerRoman"/>
      <w:lvlText w:val="%6."/>
      <w:lvlJc w:val="right"/>
      <w:pPr>
        <w:ind w:left="3960" w:hanging="180"/>
      </w:pPr>
    </w:lvl>
    <w:lvl w:ilvl="6" w:tplc="4880ACF2" w:tentative="1">
      <w:start w:val="1"/>
      <w:numFmt w:val="decimal"/>
      <w:lvlText w:val="%7."/>
      <w:lvlJc w:val="left"/>
      <w:pPr>
        <w:ind w:left="4680" w:hanging="360"/>
      </w:pPr>
    </w:lvl>
    <w:lvl w:ilvl="7" w:tplc="75469E5A" w:tentative="1">
      <w:start w:val="1"/>
      <w:numFmt w:val="lowerLetter"/>
      <w:lvlText w:val="%8."/>
      <w:lvlJc w:val="left"/>
      <w:pPr>
        <w:ind w:left="5400" w:hanging="360"/>
      </w:pPr>
    </w:lvl>
    <w:lvl w:ilvl="8" w:tplc="81DE890C" w:tentative="1">
      <w:start w:val="1"/>
      <w:numFmt w:val="lowerRoman"/>
      <w:lvlText w:val="%9."/>
      <w:lvlJc w:val="right"/>
      <w:pPr>
        <w:ind w:left="6120" w:hanging="180"/>
      </w:pPr>
    </w:lvl>
  </w:abstractNum>
  <w:abstractNum w:abstractNumId="6" w15:restartNumberingAfterBreak="0">
    <w:nsid w:val="53496D0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09942720">
    <w:abstractNumId w:val="6"/>
  </w:num>
  <w:num w:numId="2" w16cid:durableId="1312515511">
    <w:abstractNumId w:val="2"/>
  </w:num>
  <w:num w:numId="3" w16cid:durableId="1217424927">
    <w:abstractNumId w:val="4"/>
  </w:num>
  <w:num w:numId="4" w16cid:durableId="788087298">
    <w:abstractNumId w:val="5"/>
  </w:num>
  <w:num w:numId="5" w16cid:durableId="1599562421">
    <w:abstractNumId w:val="1"/>
  </w:num>
  <w:num w:numId="6" w16cid:durableId="1533036094">
    <w:abstractNumId w:val="0"/>
  </w:num>
  <w:num w:numId="7" w16cid:durableId="328022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74-2953-4893, v. 1"/>
    <w:docVar w:name="ndGeneratedStampLocation" w:val="ExceptFirst"/>
  </w:docVars>
  <w:rsids>
    <w:rsidRoot w:val="007A2D92"/>
    <w:rsid w:val="000D0B66"/>
    <w:rsid w:val="000D4330"/>
    <w:rsid w:val="000D4A0F"/>
    <w:rsid w:val="000E5D21"/>
    <w:rsid w:val="00102DE8"/>
    <w:rsid w:val="00146CF3"/>
    <w:rsid w:val="001A0C6B"/>
    <w:rsid w:val="001B0B36"/>
    <w:rsid w:val="00221049"/>
    <w:rsid w:val="002E04CF"/>
    <w:rsid w:val="00372675"/>
    <w:rsid w:val="004254FC"/>
    <w:rsid w:val="00457F4A"/>
    <w:rsid w:val="004676B2"/>
    <w:rsid w:val="00467E9C"/>
    <w:rsid w:val="00562E43"/>
    <w:rsid w:val="005854B0"/>
    <w:rsid w:val="005E043B"/>
    <w:rsid w:val="005E351E"/>
    <w:rsid w:val="00631B12"/>
    <w:rsid w:val="006543E5"/>
    <w:rsid w:val="006B278D"/>
    <w:rsid w:val="006C59F5"/>
    <w:rsid w:val="007121D3"/>
    <w:rsid w:val="00791898"/>
    <w:rsid w:val="007A2D92"/>
    <w:rsid w:val="007C7526"/>
    <w:rsid w:val="007F11B0"/>
    <w:rsid w:val="00900CD0"/>
    <w:rsid w:val="00977708"/>
    <w:rsid w:val="00A3588F"/>
    <w:rsid w:val="00A70D54"/>
    <w:rsid w:val="00AB032D"/>
    <w:rsid w:val="00B274FD"/>
    <w:rsid w:val="00B55621"/>
    <w:rsid w:val="00C65112"/>
    <w:rsid w:val="00C80ED0"/>
    <w:rsid w:val="00EC62B6"/>
    <w:rsid w:val="00ED427C"/>
    <w:rsid w:val="00EF358A"/>
    <w:rsid w:val="00F41F04"/>
    <w:rsid w:val="00F67F4A"/>
    <w:rsid w:val="00FC27C4"/>
    <w:rsid w:val="00FC502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503E"/>
  <w15:chartTrackingRefBased/>
  <w15:docId w15:val="{590F48DF-F855-4CB8-9D61-9396DA65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D92"/>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2D92"/>
    <w:pPr>
      <w:ind w:left="720"/>
      <w:contextualSpacing/>
    </w:pPr>
    <w:rPr>
      <w:rFonts w:asciiTheme="minorHAnsi" w:eastAsiaTheme="minorHAnsi" w:hAnsiTheme="minorHAnsi" w:cstheme="minorBidi"/>
      <w:lang w:eastAsia="en-US"/>
    </w:rPr>
  </w:style>
  <w:style w:type="character" w:styleId="Hipervnculo">
    <w:name w:val="Hyperlink"/>
    <w:basedOn w:val="Fuentedeprrafopredeter"/>
    <w:uiPriority w:val="99"/>
    <w:unhideWhenUsed/>
    <w:rsid w:val="007A2D92"/>
    <w:rPr>
      <w:color w:val="0563C1" w:themeColor="hyperlink"/>
      <w:u w:val="single"/>
    </w:rPr>
  </w:style>
  <w:style w:type="table" w:styleId="Tablaconcuadrcula">
    <w:name w:val="Table Grid"/>
    <w:basedOn w:val="Tablanormal"/>
    <w:uiPriority w:val="39"/>
    <w:rsid w:val="007A2D92"/>
    <w:pPr>
      <w:spacing w:after="0" w:line="240" w:lineRule="auto"/>
    </w:pPr>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A2D92"/>
    <w:rPr>
      <w:sz w:val="16"/>
      <w:szCs w:val="16"/>
    </w:rPr>
  </w:style>
  <w:style w:type="paragraph" w:styleId="Textocomentario">
    <w:name w:val="annotation text"/>
    <w:basedOn w:val="Normal"/>
    <w:link w:val="TextocomentarioCar"/>
    <w:uiPriority w:val="99"/>
    <w:semiHidden/>
    <w:unhideWhenUsed/>
    <w:rsid w:val="007A2D92"/>
    <w:rPr>
      <w:sz w:val="20"/>
      <w:szCs w:val="20"/>
    </w:rPr>
  </w:style>
  <w:style w:type="character" w:customStyle="1" w:styleId="TextocomentarioCar">
    <w:name w:val="Texto comentario Car"/>
    <w:basedOn w:val="Fuentedeprrafopredeter"/>
    <w:link w:val="Textocomentario"/>
    <w:uiPriority w:val="99"/>
    <w:semiHidden/>
    <w:rsid w:val="007A2D92"/>
    <w:rPr>
      <w:rFonts w:ascii="Times New Roman" w:eastAsia="Times New Roman" w:hAnsi="Times New Roman" w:cs="Times New Roman"/>
      <w:sz w:val="20"/>
      <w:szCs w:val="20"/>
      <w:lang w:eastAsia="es-ES_tradnl"/>
    </w:rPr>
  </w:style>
  <w:style w:type="paragraph" w:styleId="Encabezado">
    <w:name w:val="header"/>
    <w:basedOn w:val="Normal"/>
    <w:link w:val="EncabezadoCar"/>
    <w:uiPriority w:val="99"/>
    <w:unhideWhenUsed/>
    <w:rsid w:val="007A2D92"/>
    <w:pPr>
      <w:tabs>
        <w:tab w:val="center" w:pos="4252"/>
        <w:tab w:val="right" w:pos="8504"/>
      </w:tabs>
    </w:pPr>
  </w:style>
  <w:style w:type="character" w:customStyle="1" w:styleId="EncabezadoCar">
    <w:name w:val="Encabezado Car"/>
    <w:basedOn w:val="Fuentedeprrafopredeter"/>
    <w:link w:val="Encabezado"/>
    <w:uiPriority w:val="99"/>
    <w:rsid w:val="007A2D92"/>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7A2D92"/>
    <w:pPr>
      <w:tabs>
        <w:tab w:val="center" w:pos="4252"/>
        <w:tab w:val="right" w:pos="8504"/>
      </w:tabs>
    </w:pPr>
  </w:style>
  <w:style w:type="character" w:customStyle="1" w:styleId="PiedepginaCar">
    <w:name w:val="Pie de página Car"/>
    <w:basedOn w:val="Fuentedeprrafopredeter"/>
    <w:link w:val="Piedepgina"/>
    <w:uiPriority w:val="99"/>
    <w:rsid w:val="007A2D92"/>
    <w:rPr>
      <w:rFonts w:ascii="Times New Roman" w:eastAsia="Times New Roman" w:hAnsi="Times New Roman" w:cs="Times New Roman"/>
      <w:sz w:val="24"/>
      <w:szCs w:val="24"/>
      <w:lang w:eastAsia="es-ES_tradnl"/>
    </w:rPr>
  </w:style>
  <w:style w:type="paragraph" w:styleId="Revisin">
    <w:name w:val="Revision"/>
    <w:hidden/>
    <w:uiPriority w:val="99"/>
    <w:semiHidden/>
    <w:rsid w:val="00EC62B6"/>
    <w:pPr>
      <w:spacing w:after="0" w:line="240" w:lineRule="auto"/>
    </w:pPr>
    <w:rPr>
      <w:rFonts w:ascii="Times New Roman" w:eastAsia="Times New Roman" w:hAnsi="Times New Roman" w:cs="Times New Roman"/>
      <w:sz w:val="24"/>
      <w:szCs w:val="24"/>
      <w:lang w:eastAsia="es-ES_tradnl"/>
    </w:rPr>
  </w:style>
  <w:style w:type="character" w:customStyle="1" w:styleId="Mencinsinresolver1">
    <w:name w:val="Mención sin resolver1"/>
    <w:basedOn w:val="Fuentedeprrafopredeter"/>
    <w:uiPriority w:val="99"/>
    <w:semiHidden/>
    <w:unhideWhenUsed/>
    <w:rsid w:val="00457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ionistas@azzarotrading.com.p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download"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2057</Words>
  <Characters>11318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Munive Ponce</dc:creator>
  <cp:keywords/>
  <dc:description/>
  <cp:lastModifiedBy>Rafaela Chumpitazi</cp:lastModifiedBy>
  <cp:revision>11</cp:revision>
  <dcterms:created xsi:type="dcterms:W3CDTF">2023-03-31T23:12:00Z</dcterms:created>
  <dcterms:modified xsi:type="dcterms:W3CDTF">2024-03-14T19:28:00Z</dcterms:modified>
</cp:coreProperties>
</file>